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BAEC" w14:textId="77777777" w:rsidR="00D0275B" w:rsidRPr="00E41E76" w:rsidRDefault="00D0275B" w:rsidP="00D0275B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E76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</w:t>
      </w:r>
    </w:p>
    <w:p w14:paraId="26EFD590" w14:textId="77777777" w:rsidR="00D0275B" w:rsidRPr="00E41E76" w:rsidRDefault="00D0275B" w:rsidP="00D0275B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E76">
        <w:rPr>
          <w:rFonts w:ascii="Times New Roman" w:eastAsia="Times New Roman" w:hAnsi="Times New Roman" w:cs="Times New Roman"/>
          <w:b/>
          <w:sz w:val="28"/>
          <w:szCs w:val="28"/>
        </w:rPr>
        <w:t>ЛУГАНСКОЙ НАРОДНОЙ РЕСПУБЛИКИ</w:t>
      </w:r>
    </w:p>
    <w:p w14:paraId="59E0C975" w14:textId="77777777" w:rsidR="00D0275B" w:rsidRPr="00E41E76" w:rsidRDefault="00D0275B" w:rsidP="00D0275B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9D66AC" w14:textId="77777777" w:rsidR="00D0275B" w:rsidRPr="00E41E76" w:rsidRDefault="00D0275B" w:rsidP="00D0275B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E76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ОБРАЗОВАТЕЛЬНОЕ УЧРЕЖДЕНИЕ </w:t>
      </w:r>
    </w:p>
    <w:p w14:paraId="74788DCD" w14:textId="77777777" w:rsidR="00D0275B" w:rsidRPr="00E41E76" w:rsidRDefault="00D0275B" w:rsidP="00D0275B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E76">
        <w:rPr>
          <w:rFonts w:ascii="Times New Roman" w:eastAsia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14:paraId="4FE4EFF3" w14:textId="77777777" w:rsidR="00D0275B" w:rsidRPr="00E41E76" w:rsidRDefault="00D0275B" w:rsidP="00D0275B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E76">
        <w:rPr>
          <w:rFonts w:ascii="Times New Roman" w:eastAsia="Times New Roman" w:hAnsi="Times New Roman" w:cs="Times New Roman"/>
          <w:b/>
          <w:sz w:val="28"/>
          <w:szCs w:val="28"/>
        </w:rPr>
        <w:t>ЛУГАНСКОЙ НАРОДНОЙ РЕСПУБЛИКИ</w:t>
      </w:r>
    </w:p>
    <w:p w14:paraId="1CD62E7F" w14:textId="77777777" w:rsidR="00D0275B" w:rsidRPr="00E41E76" w:rsidRDefault="00D0275B" w:rsidP="00D0275B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E76">
        <w:rPr>
          <w:rFonts w:ascii="Times New Roman" w:eastAsia="Times New Roman" w:hAnsi="Times New Roman" w:cs="Times New Roman"/>
          <w:b/>
          <w:sz w:val="28"/>
          <w:szCs w:val="28"/>
        </w:rPr>
        <w:t>«АНТРАЦИТОВСКИЙ КОЛЛЕДЖ ИНФОРМАЦИОННЫХ ТЕХНОЛОГИЙ И ЭКОНОМИКИ»</w:t>
      </w:r>
    </w:p>
    <w:p w14:paraId="5FC28338" w14:textId="77777777" w:rsidR="00D0275B" w:rsidRPr="00E41E76" w:rsidRDefault="00D0275B" w:rsidP="00D0275B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30E751" w14:textId="77777777" w:rsidR="00D0275B" w:rsidRPr="00E41E76" w:rsidRDefault="00D0275B" w:rsidP="00D0275B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26DE74" w14:textId="77777777" w:rsidR="00D0275B" w:rsidRPr="00E41E76" w:rsidRDefault="00D0275B" w:rsidP="00D0275B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30BB52" w14:textId="77777777" w:rsidR="00D0275B" w:rsidRPr="00E41E76" w:rsidRDefault="00D0275B" w:rsidP="00D0275B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8EEE96" w14:textId="77777777" w:rsidR="00D0275B" w:rsidRPr="00E41E76" w:rsidRDefault="00D0275B" w:rsidP="00D0275B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63DA5D" w14:textId="77777777" w:rsidR="00D0275B" w:rsidRPr="00E41E76" w:rsidRDefault="00D0275B" w:rsidP="00D0275B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BD14E1" w14:textId="77777777" w:rsidR="00D0275B" w:rsidRPr="00E41E76" w:rsidRDefault="00D0275B" w:rsidP="00D0275B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D6AF38" w14:textId="77777777" w:rsidR="00D0275B" w:rsidRPr="00E41E76" w:rsidRDefault="00D0275B" w:rsidP="00D0275B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0CA2A8" w14:textId="77777777" w:rsidR="00D0275B" w:rsidRPr="00E41E76" w:rsidRDefault="00D0275B" w:rsidP="00D0275B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C8BA0E" w14:textId="77777777" w:rsidR="00D0275B" w:rsidRPr="00E41E76" w:rsidRDefault="00D0275B" w:rsidP="00D0275B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969FAC" w14:textId="77777777" w:rsidR="00D0275B" w:rsidRPr="00E41E76" w:rsidRDefault="00D0275B" w:rsidP="00D0275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1E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</w:t>
      </w:r>
    </w:p>
    <w:p w14:paraId="6A787B99" w14:textId="77777777" w:rsidR="00D0275B" w:rsidRPr="00E41E76" w:rsidRDefault="00D0275B" w:rsidP="00D0275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E76">
        <w:rPr>
          <w:rFonts w:ascii="Times New Roman" w:eastAsia="Calibri" w:hAnsi="Times New Roman" w:cs="Times New Roman"/>
          <w:sz w:val="28"/>
          <w:szCs w:val="28"/>
        </w:rPr>
        <w:t xml:space="preserve">для проведения олимпиады по дисциплине </w:t>
      </w:r>
    </w:p>
    <w:p w14:paraId="2B2A8EED" w14:textId="77777777" w:rsidR="00D0275B" w:rsidRPr="00E41E76" w:rsidRDefault="00D0275B" w:rsidP="00D0275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История</w:t>
      </w:r>
    </w:p>
    <w:p w14:paraId="1AB9D49F" w14:textId="77777777" w:rsidR="00D0275B" w:rsidRPr="00E41E76" w:rsidRDefault="00D0275B" w:rsidP="00D0275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1E85EA" w14:textId="77777777" w:rsidR="00D0275B" w:rsidRPr="00E41E76" w:rsidRDefault="00D0275B" w:rsidP="00D0275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045E04" w14:textId="77777777" w:rsidR="00D0275B" w:rsidRPr="00E41E76" w:rsidRDefault="00D0275B" w:rsidP="00D0275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978A89" w14:textId="77777777" w:rsidR="00D0275B" w:rsidRPr="00E41E76" w:rsidRDefault="00D0275B" w:rsidP="00D0275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DFE63C" w14:textId="70F12F65" w:rsidR="00D0275B" w:rsidRDefault="00D0275B" w:rsidP="00D027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B42495" w14:textId="77777777" w:rsidR="00D0275B" w:rsidRPr="00E41E76" w:rsidRDefault="00D0275B" w:rsidP="00D027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9076DF" w14:textId="77777777" w:rsidR="00D0275B" w:rsidRPr="00E41E76" w:rsidRDefault="00D0275B" w:rsidP="00D0275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2D1224" w14:textId="77777777" w:rsidR="00D0275B" w:rsidRPr="00E41E76" w:rsidRDefault="00D0275B" w:rsidP="00D0275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1DD3B5" w14:textId="77777777" w:rsidR="00D0275B" w:rsidRPr="00E41E76" w:rsidRDefault="00D0275B" w:rsidP="00D0275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803C82" w14:textId="77777777" w:rsidR="00D0275B" w:rsidRDefault="00D0275B" w:rsidP="00D0275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9E4748" w14:textId="77777777" w:rsidR="00D0275B" w:rsidRDefault="00D0275B" w:rsidP="00D0275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2158F7" w14:textId="77777777" w:rsidR="00D0275B" w:rsidRPr="00E41E76" w:rsidRDefault="00D0275B" w:rsidP="00D0275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5EE456" w14:textId="77777777" w:rsidR="00D0275B" w:rsidRPr="00E41E76" w:rsidRDefault="00D0275B" w:rsidP="00D0275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6A5A3C" w14:textId="77777777" w:rsidR="00D0275B" w:rsidRPr="00E41E76" w:rsidRDefault="00D0275B" w:rsidP="00D0275B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1E76">
        <w:rPr>
          <w:rFonts w:ascii="Times New Roman" w:eastAsia="Times New Roman" w:hAnsi="Times New Roman" w:cs="Times New Roman"/>
          <w:sz w:val="28"/>
          <w:szCs w:val="28"/>
        </w:rPr>
        <w:t>Антрацит</w:t>
      </w:r>
    </w:p>
    <w:p w14:paraId="1F1482F8" w14:textId="6CEC61BC" w:rsidR="00D0275B" w:rsidRDefault="00D0275B" w:rsidP="00D0275B">
      <w:pPr>
        <w:widowControl w:val="0"/>
        <w:tabs>
          <w:tab w:val="left" w:pos="1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1E76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03BE3817" w14:textId="6E6A652D" w:rsidR="00DB0B1E" w:rsidRDefault="00DB0B1E" w:rsidP="00D0275B">
      <w:pPr>
        <w:shd w:val="clear" w:color="auto" w:fill="FFFFFF"/>
        <w:spacing w:after="1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D141A16" w14:textId="37E9CA92" w:rsidR="000F733B" w:rsidRPr="00D0275B" w:rsidRDefault="000F733B" w:rsidP="00DB0B1E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7398F24" w14:textId="77777777" w:rsidR="00D1361D" w:rsidRPr="00D0275B" w:rsidRDefault="000F733B" w:rsidP="000F733B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Одним из последствий политической раздробленности русских земель было:</w:t>
      </w:r>
    </w:p>
    <w:p w14:paraId="6635270D" w14:textId="77777777" w:rsidR="000F733B" w:rsidRPr="00D0275B" w:rsidRDefault="000F733B" w:rsidP="00D1361D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1)развитие хозяйства и культуры отдельных земель;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2)развитие</w:t>
      </w:r>
      <w:proofErr w:type="gram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мануфактурного производства;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3)усиление обороноспособности русских земель;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4)развитие помещичьего землевладения.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202808CC" w14:textId="77777777" w:rsidR="00FD6925" w:rsidRPr="00D0275B" w:rsidRDefault="000F733B" w:rsidP="000F733B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В эпоху становления русского централизованного государства возникла новая форма землевладения:</w:t>
      </w:r>
    </w:p>
    <w:p w14:paraId="3AE6433D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соседская община;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Б) хутор и отруб;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В) поместье;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Г) вотчина.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2EAE5FCA" w14:textId="77777777" w:rsidR="00FD6925" w:rsidRPr="00D0275B" w:rsidRDefault="000F733B" w:rsidP="000F733B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Крепостное право в России окончательно было оформлено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:</w:t>
      </w:r>
    </w:p>
    <w:p w14:paraId="729DA00C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Судебником Ивана III;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Б) Судебником Ивана IV;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В) первым Земским собором;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Г) Соборным уложением 1649.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2411DA22" w14:textId="77777777" w:rsidR="00FD6925" w:rsidRPr="00D0275B" w:rsidRDefault="000F733B" w:rsidP="000F733B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Первая печатная газета, которая стала выходить в России с начала XVIII в., называлась</w:t>
      </w:r>
    </w:p>
    <w:p w14:paraId="5BEA01DF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1) «Куранты»;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2) «Ведомости»;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3) «Домострой»;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4) «Апостол»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3B56B8B4" w14:textId="77777777" w:rsidR="00FD6925" w:rsidRPr="00D0275B" w:rsidRDefault="000F733B" w:rsidP="000F733B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Что из названного относится к царствованию Петра </w:t>
      </w:r>
      <w:proofErr w:type="gramStart"/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I ?</w:t>
      </w:r>
      <w:proofErr w:type="gramEnd"/>
    </w:p>
    <w:p w14:paraId="08F8B26D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1) создание духовной коллегии – Синода;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2) возникновение церковного раскола;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3) начало борьбы иосифлян и </w:t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нестяжателей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4) выдвижение постулата «Москва – Третий Рим».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47E1BBB1" w14:textId="77777777" w:rsidR="00FD6925" w:rsidRPr="00D0275B" w:rsidRDefault="000F733B" w:rsidP="000F733B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«Советами всея земли» называли</w:t>
      </w:r>
    </w:p>
    <w:p w14:paraId="39EA42B4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1) Земские соборы;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2) церковные соборы;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3) заседания Боярской думы;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4) вечевые сходы.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6B0DBF37" w14:textId="77777777" w:rsidR="00FD6925" w:rsidRPr="00D0275B" w:rsidRDefault="000F733B" w:rsidP="000F733B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В результате военной реформы XVI в. в России появились</w:t>
      </w:r>
    </w:p>
    <w:p w14:paraId="096D9A4B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1) рекруты;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2) стрельцы;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3) драгуны;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4) гвардейцы.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4CC4E5B8" w14:textId="77777777" w:rsidR="00FD6925" w:rsidRPr="00D0275B" w:rsidRDefault="000F733B" w:rsidP="000F733B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Дочь Петра I Елизавета оказалась на российском престоле</w:t>
      </w:r>
    </w:p>
    <w:p w14:paraId="38AD9FB5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1) по завещанию Петра I;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2) по требованию участников крестьянского восстания;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3) по приглашению Верховного тайного совета;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4) в результате дворцового переворота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77D4B0C0" w14:textId="77777777" w:rsidR="00FD6925" w:rsidRPr="00D0275B" w:rsidRDefault="000F733B" w:rsidP="000F733B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В России капиталистические мануфактуры возникли на основе:</w:t>
      </w:r>
    </w:p>
    <w:p w14:paraId="358DB953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цехов;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Б) казенных мануфактур;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В) вотчинных мануфактур;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Г) мелкотоварного производства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190B7D7F" w14:textId="77777777" w:rsidR="00FD6925" w:rsidRPr="00D0275B" w:rsidRDefault="000F733B" w:rsidP="000F733B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Кроме реформы 1861 г. были проведены и другие реформы. Какие?</w:t>
      </w:r>
    </w:p>
    <w:p w14:paraId="68DA2A88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судебная и земская реформа;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Б) военная, городская реформы;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В) реформы в области просвещения, цензуры, финансов;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Г) все перечисленные реформы.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149E827E" w14:textId="77777777" w:rsidR="00FD6925" w:rsidRPr="00D0275B" w:rsidRDefault="000F733B" w:rsidP="000F733B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Впервые свободу слова, печати и уличных шествий граждане России обрели:</w:t>
      </w:r>
    </w:p>
    <w:p w14:paraId="2000E282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в ходе реформ 60-х гг. Х1Х в.;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Б) 17 октября 1905 г.;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В) вскоре после совершения Февральской революции 1917 г.;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Г) после провозглашения России республикой.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5CFE5AAF" w14:textId="77777777" w:rsidR="00FD6925" w:rsidRPr="00D0275B" w:rsidRDefault="000F733B" w:rsidP="000F733B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На подавлении революции 1905 г. силой настаивал:</w:t>
      </w:r>
    </w:p>
    <w:p w14:paraId="24E9D407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1.Николай II</w:t>
      </w:r>
      <w:r w:rsidR="00DB0B1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B0B1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П.Д. Святополк-Мирский;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2.С.Ю.</w:t>
      </w:r>
      <w:proofErr w:type="gram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Витте</w:t>
      </w:r>
      <w:r w:rsidR="00DB0B1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5. А.Г. Булыгин;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3.П.А. Столыпин.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3977CBF6" w14:textId="77777777" w:rsidR="00FD6925" w:rsidRPr="00D0275B" w:rsidRDefault="000F733B" w:rsidP="000F733B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С целью отвлечь наступавшие силы противника от Франции русское командование срочно разработало план наступления войск Юго-Западного фронта, которым командовал:</w:t>
      </w:r>
    </w:p>
    <w:p w14:paraId="43D877C8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</w:r>
      <w:proofErr w:type="gram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1).А.А.</w:t>
      </w:r>
      <w:proofErr w:type="gram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Брусилов</w:t>
      </w:r>
      <w:r w:rsidR="00DB0B1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B0B1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А.И. Деникин;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2).М.В. Алексеев</w:t>
      </w:r>
      <w:r w:rsidR="00DB0B1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5) П.Н. Краснов;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3).Л.Г. Корнилов.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6277FE35" w14:textId="77777777" w:rsidR="00FD6925" w:rsidRPr="00D0275B" w:rsidRDefault="000F733B" w:rsidP="000F733B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Какое из названных событий произошло раньше всех других?</w:t>
      </w:r>
    </w:p>
    <w:p w14:paraId="30602D31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>1) 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капитуляция немецких войск под Сталинградом;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2) освобождение Крыма советскими войсками;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3) Смоленское сражение;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4) Ялтинская конференция.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74B286E4" w14:textId="77777777" w:rsidR="00FD6925" w:rsidRPr="00D0275B" w:rsidRDefault="000F733B" w:rsidP="000F733B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По какому принципу образованы ряды? Дайте КРАТКИЙ ответ.</w:t>
      </w:r>
      <w:r w:rsidRPr="00D027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 [</w:t>
      </w: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6 баллов</w:t>
      </w:r>
      <w:r w:rsidRPr="00D027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]</w:t>
      </w:r>
    </w:p>
    <w:p w14:paraId="7FEDCDB6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1. 1700, 1704, 1708, 1709, 1714, 1721;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 1803, 1842, 1848, 1861, 1863, 1881г.г.;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 5 декабря 1941 г., 19 ноября 1942 г., 23 июня 1944 г.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60F9CD1B" w14:textId="77777777" w:rsidR="000F733B" w:rsidRPr="00D0275B" w:rsidRDefault="000F733B" w:rsidP="000F733B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lastRenderedPageBreak/>
        <w:t>По какому принципу образованы ряды?</w:t>
      </w:r>
    </w:p>
    <w:p w14:paraId="6A3E66BD" w14:textId="77777777" w:rsidR="000F733B" w:rsidRPr="00D0275B" w:rsidRDefault="000F733B" w:rsidP="000F733B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М.Б. Барклай-де-Толли, П.И. Багратион, А.П. Тормасов;</w:t>
      </w:r>
    </w:p>
    <w:p w14:paraId="76F84A02" w14:textId="77777777" w:rsidR="000F733B" w:rsidRPr="00D0275B" w:rsidRDefault="000F733B" w:rsidP="000F733B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Самодержавие, православие, народность;</w:t>
      </w:r>
    </w:p>
    <w:p w14:paraId="2E3C1767" w14:textId="77777777" w:rsidR="000F733B" w:rsidRPr="00D0275B" w:rsidRDefault="000F733B" w:rsidP="000F733B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И.Н. Зарубин-</w:t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Чика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 Салават Юлаев; И.Н. Белобородов</w:t>
      </w:r>
    </w:p>
    <w:p w14:paraId="525A9AD1" w14:textId="77777777" w:rsidR="000F733B" w:rsidRPr="00D0275B" w:rsidRDefault="000F733B" w:rsidP="000F733B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«Иоланта», «Пиковая дама», «Евгений Онегин».</w:t>
      </w:r>
    </w:p>
    <w:p w14:paraId="78F219F1" w14:textId="77777777" w:rsidR="000F733B" w:rsidRPr="00D0275B" w:rsidRDefault="000F733B" w:rsidP="000F733B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7ADA2078" w14:textId="77777777" w:rsidR="00FD6925" w:rsidRPr="00D0275B" w:rsidRDefault="000F733B" w:rsidP="000F733B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Что или кто является лишним в ряду? Дайте краткое обоснование.</w:t>
      </w: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br/>
        <w:t>События XV столетия</w:t>
      </w:r>
    </w:p>
    <w:p w14:paraId="1D1C876B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: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А) стояние на реке </w:t>
      </w:r>
      <w:proofErr w:type="gram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Угре,</w:t>
      </w:r>
      <w:r w:rsidR="00D1361D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proofErr w:type="gramEnd"/>
      <w:r w:rsidR="00D1361D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Б) путешествие Афанасия Никитина в Персию и Индию,</w:t>
      </w:r>
      <w:r w:rsidR="00D1361D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Г) </w:t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Грюнвальдская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битва,</w:t>
      </w:r>
      <w:r w:rsidR="00D1361D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Д) вхождение Рязани и Пскова в состав Московского княжества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6A83D608" w14:textId="77777777" w:rsidR="00FD6925" w:rsidRPr="00D0275B" w:rsidRDefault="000F733B" w:rsidP="000F733B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Определите и впишите пропущенное слово/слова или словосочетание</w:t>
      </w:r>
    </w:p>
    <w:p w14:paraId="5EB6D9A8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 xml:space="preserve">1 .Фраза «Мертвые срама не </w:t>
      </w:r>
      <w:proofErr w:type="spellStart"/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имут</w:t>
      </w:r>
      <w:proofErr w:type="spellEnd"/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» принадлежит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______________________________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2. Победа на льду Чудского озера связана с именем ______________________________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>3. Марфа Посадница возглавляла оппозицию московскому князю__________________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>в городе__________________________________________________________________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>4. Первой печатной книгой на Руси с указанием года издания был ––––––––––––––––--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>5. От обязательной службы российское дворянство было освобождено по _________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>______________________(название документа) императором____________________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>6. Понятие «политика просвещенного абсолютизма» можно отнести к периоду правления_______________________________________________________________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27C8D953" w14:textId="77777777" w:rsidR="004C0BBE" w:rsidRPr="00D0275B" w:rsidRDefault="000F733B" w:rsidP="000F733B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Соотнесите определения и термины.</w:t>
      </w:r>
    </w:p>
    <w:p w14:paraId="5F461014" w14:textId="77777777" w:rsidR="000F733B" w:rsidRPr="00D0275B" w:rsidRDefault="000F733B" w:rsidP="004C0BBE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Стеклообразное покрытие, наноси-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мое на металлический предмет; </w:t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запол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3E676C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зернь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няет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промежутки между </w:t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металличе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скими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ленточками, припаянными </w:t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реб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ром на поверхность металла.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 Узор из мелких золотых, серебряных.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или медных шариков, которые </w:t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припа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3E676C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миниатюра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иваются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ювелирное изделие.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 Ажурный узор из скрученной </w:t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золо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той или серебряной тонкой проволоки.</w:t>
      </w:r>
      <w:r w:rsidR="003E676C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мозаика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4. Узор из цветных камней или </w:t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смаль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ты, составляющий целые картины </w:t>
      </w:r>
      <w:r w:rsidR="003E676C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скань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5. Живописные картины, написанные перегородчатая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 сырой штукатурке эмаль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6. Небольшая картинка в </w:t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древнерус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ской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рукописной книге </w:t>
      </w:r>
      <w:r w:rsidR="003E676C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фреска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1DE3C1AF" w14:textId="77777777" w:rsidR="000F733B" w:rsidRPr="00D0275B" w:rsidRDefault="000F733B" w:rsidP="000F733B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«Да» или «Нет»? Если вы согласны с утверждением, напишите «Да», если не согласны – «Нет».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При Иване Калите Москва фактически становится резиденцией митрополита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2) «Медный бунт» в Москве произошел в 1662 году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3) Манифест о вольности дворянства был издан в период правления Петра III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4) Автором картины «Витязь на распутье» является В. Суриков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5) Брестский мир был подписан в 1920 году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6) Государственный Комитет Обороны возглавлял И.В. Сталин.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458A1810" w14:textId="77777777" w:rsidR="00FD6925" w:rsidRPr="00D0275B" w:rsidRDefault="000F733B" w:rsidP="000F733B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Ответьте на вопросы:</w:t>
      </w:r>
    </w:p>
    <w:p w14:paraId="5DC9EE36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Россия- страна крестьянская, и долгое время ее население состояло больше чем на 90% из крестьян. А кого называли черносошными крестьянами?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 Многие великие князья и государи, чеканя монету, ставили на ней свое имя. На монете Ярослава Мудрого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изображен Георгий Победоносец.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Почему?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Какое отношение имеет знаменитый барон Мюнхгаузен к России?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 Династия русских царей с XVII в.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5. Императрица, дочь Петра I.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6. Какой город в эпоху Екатерины II современники называли «дворянской республикой»?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7. Близкий соратник Петра I, происходивший из низшего сословия, «счастья баловень безродный, полудержавный властелин».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26C463A3" w14:textId="77777777" w:rsidR="00FD6925" w:rsidRPr="00D0275B" w:rsidRDefault="000F733B" w:rsidP="000F733B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А.В.Суворов написал известную книгу «Наука побеждать», в которой изложил свой взгляд на военное искусство. Ряд крылатых выражений из этой книги мы используем в нашей речи и сегодня.</w:t>
      </w: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Закончите приведенные ниже изречения:</w:t>
      </w:r>
    </w:p>
    <w:p w14:paraId="572F2BC5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«Стреляй редко, да …»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 «Каждый воин должен…»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 «За ученого…»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 «Научись повиноваться, прежде чем…»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5. «Дело мастера…»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6. «Пуля – дура, а…»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7. «Где пройдет олень, там…»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8. «Тяжело в учении, да…»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9. «Воюют не числом, а…»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47AF1050" w14:textId="77777777" w:rsidR="00FD6925" w:rsidRPr="00D0275B" w:rsidRDefault="000F733B" w:rsidP="000F733B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Расположите в хронологической последовательности правления великих князей и государей Московских и Всея Руси. Запишите последовательно соответствующие буквы:</w:t>
      </w:r>
    </w:p>
    <w:p w14:paraId="2211AE8C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а) Борис </w:t>
      </w:r>
      <w:proofErr w:type="gram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Годунов;</w:t>
      </w:r>
      <w:r w:rsidR="00023724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proofErr w:type="gramEnd"/>
      <w:r w:rsidR="00023724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б) Василий III;</w:t>
      </w:r>
      <w:r w:rsidR="00023724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в) Иоанн Великий;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г) Василий Темный;</w:t>
      </w:r>
      <w:r w:rsidR="00023724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д) Иоанн Грозный;</w:t>
      </w:r>
      <w:r w:rsidR="00023724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е) Федор Иоаннович.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1B61F067" w14:textId="77777777" w:rsidR="00FD6925" w:rsidRPr="00D0275B" w:rsidRDefault="000F733B" w:rsidP="000F733B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Расставьте в хронологической последовательности следующие факты, связанные с Отечественной войной 1812 г.</w:t>
      </w:r>
    </w:p>
    <w:p w14:paraId="17505418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пожар Москвы</w:t>
      </w:r>
      <w:r w:rsidR="004C0BB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б) арьергардные бои у Витебска </w:t>
      </w:r>
      <w:r w:rsidR="004C0BB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Бородинское сражение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г) </w:t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Дрисский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лагерь</w:t>
      </w:r>
      <w:r w:rsidR="004C0BB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д) </w:t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Тарутинский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маневр</w:t>
      </w:r>
      <w:r w:rsidR="004C0BB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е) Смоленское сражение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ж) сражение на реке Березина</w:t>
      </w:r>
      <w:r w:rsidR="004C0BB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з) сражение под Малоярославцем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7FB6EACA" w14:textId="77777777" w:rsidR="00FD6925" w:rsidRPr="00D0275B" w:rsidRDefault="000F733B" w:rsidP="000F733B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Расположите в хронологической последовательности события гражданской войны. Запишите последовательно соответствующие буквы:</w:t>
      </w:r>
    </w:p>
    <w:p w14:paraId="275A51ED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а) иностранная </w:t>
      </w:r>
      <w:proofErr w:type="gram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интервенция;</w:t>
      </w:r>
      <w:r w:rsidR="004C0BB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proofErr w:type="gram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б) борьба с буржуазно-помещичьей Польшей;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в) борьба с Колчаком;</w:t>
      </w:r>
      <w:r w:rsidR="004C0BB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г) борьба с Деникиным;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д) борьба с Врангелем;</w:t>
      </w:r>
      <w:r w:rsidR="004C0BB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е) установление советской власти на Дальнем Востоке.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4F05C564" w14:textId="77777777" w:rsidR="00FD6925" w:rsidRPr="00D0275B" w:rsidRDefault="000F733B" w:rsidP="000F733B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Расположите в хронологической последовательности. Запишите последовательно соответствующие буквы:</w:t>
      </w:r>
    </w:p>
    <w:p w14:paraId="2B72746E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А. 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Создание Верховного тайного совета.</w:t>
      </w:r>
      <w:r w:rsidR="004C0BB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Б.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Смерть царевича Алексея.</w:t>
      </w:r>
      <w:r w:rsidR="004C0BB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Упразднение патриаршества.</w:t>
      </w:r>
      <w:r w:rsidR="004C0BB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Г.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Согласие Анны Иоанновны подписать Кондиции.</w:t>
      </w:r>
      <w:r w:rsidR="004C0BB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Д.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Смерть Петра II</w:t>
      </w:r>
      <w:r w:rsidR="004C0BB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4C0BBE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Е.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Переход России к летосчислению от Рождества Христова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60E97767" w14:textId="77777777" w:rsidR="000F733B" w:rsidRPr="00D0275B" w:rsidRDefault="000F733B" w:rsidP="000F733B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Рассмотрите иллюстрации. О каком событии рассказывает каждая из них? Укажите год, когда это событие произошло.</w:t>
      </w: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1. 2.</w:t>
      </w:r>
      <w:r w:rsidRPr="00D027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76709ED3" wp14:editId="598A07A0">
            <wp:extent cx="2743200" cy="1878330"/>
            <wp:effectExtent l="19050" t="0" r="0" b="0"/>
            <wp:docPr id="1" name="Рисунок 1" descr="https://fsd.multiurok.ru/html/2017/10/02/s_59d1bae65ca74/70101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0/02/s_59d1bae65ca74/701017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7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D0275B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F537273" wp14:editId="5F5A59C7">
            <wp:extent cx="2858770" cy="1919605"/>
            <wp:effectExtent l="19050" t="0" r="0" b="0"/>
            <wp:docPr id="2" name="Рисунок 2" descr="https://fsd.multiurok.ru/html/2017/10/02/s_59d1bae65ca74/70101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10/02/s_59d1bae65ca74/701017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7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1._________________________________________________________________________</w:t>
      </w:r>
      <w:r w:rsidRPr="00D027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  <w:t>2._________________________________________________________________________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77968348" w14:textId="77777777" w:rsidR="000F733B" w:rsidRPr="00D0275B" w:rsidRDefault="000F733B" w:rsidP="000F733B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Историк пишет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: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начале XVIII в. дворянство обладало всеми признаками государственного крепостного состояния»: 1) они были обязаны нести государственную службу с 15 лет и с самого низшего ранга; 2) получить образование; 3) подготовить к службе своих детей; 4) управлять своими крестьянами; 5) нести наравне с «подлыми людьми» телесные наказания; 6) платить прямые государственные налоги.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Что в этом перечне обязанностей приведено ошибочно? Укажите </w:t>
      </w:r>
      <w:proofErr w:type="gramStart"/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соответствующий </w:t>
      </w:r>
      <w:r w:rsidR="004C0BBE"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пункт</w:t>
      </w:r>
      <w:proofErr w:type="gramEnd"/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.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64374B54" w14:textId="77777777" w:rsidR="00FD6925" w:rsidRPr="00D0275B" w:rsidRDefault="000F733B" w:rsidP="000F733B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Ученику случайно попал в руки отрывок из документа:</w:t>
      </w:r>
    </w:p>
    <w:p w14:paraId="3851BE31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 xml:space="preserve">«Приказ… а в нем сидит </w:t>
      </w:r>
      <w:proofErr w:type="spellStart"/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диак</w:t>
      </w:r>
      <w:proofErr w:type="spellEnd"/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, да </w:t>
      </w:r>
      <w:proofErr w:type="spellStart"/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подъячих</w:t>
      </w:r>
      <w:proofErr w:type="spellEnd"/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с 10 человек… В тот Приказ бояре и думные люди не входят и дел не ведают, кроме самого царя… А устроен тот Приказ при нынешнем царе, для того чтоб его царская мысль и дела </w:t>
      </w:r>
      <w:proofErr w:type="spellStart"/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исполнялися</w:t>
      </w:r>
      <w:proofErr w:type="spellEnd"/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все по его хотению, а бояре б и думные люди о том не ведали».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>Смысл прочитанного он понял не до конца. Помогите ему, ответив на вопросы. [По 2 балла за каждый правильный ответ: 10 баллов]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1. Как назывался приказ, о котором говорится в документе? 2. Назовите имя и 3. – даты правления царя, при котором он был создан. 4. Кто такой </w:t>
      </w:r>
      <w:proofErr w:type="spellStart"/>
      <w:r w:rsidRPr="00D027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диак</w:t>
      </w:r>
      <w:proofErr w:type="spellEnd"/>
      <w:r w:rsidRPr="00D027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? 5. Чем необычен </w:t>
      </w:r>
      <w:proofErr w:type="spellStart"/>
      <w:r w:rsidRPr="00D027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диак</w:t>
      </w:r>
      <w:proofErr w:type="spellEnd"/>
      <w:r w:rsidRPr="00D027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, упомянутый в документе?</w:t>
      </w:r>
      <w:r w:rsidRPr="00D027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32FA2E20" w14:textId="77777777" w:rsidR="00FD6925" w:rsidRPr="00D0275B" w:rsidRDefault="000F733B" w:rsidP="000F733B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С какими событиями XVII в. связаны следующие слова?</w:t>
      </w:r>
    </w:p>
    <w:p w14:paraId="42C850AD" w14:textId="77777777" w:rsidR="000F733B" w:rsidRPr="00D0275B" w:rsidRDefault="000F733B" w:rsidP="00FD6925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«Готовы мы единодушно все пострадать, а новой веры, и учения, и книг отнюдь все не приемлем».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 «Буде добром нам тех бояр не отдашь, а мы у тебя </w:t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учнем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имать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сами по своему обычаю».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 «Вот тебе, изменник, за соль!»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 «С Дону выдачи нет!»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5. «Силою не стану принуждать, а кто захочет быть со мною – будет вольный казак».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6. «Чтоб мы вовеки все едины были!»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Варианты ответов: А. Соляной бунт; Б. бегство крестьян от помещиков; В. воссоединение Украины с Россией; Г. раскол; Д. крестьянская война под предводительством С.Т. Разина; Е. Медный бунт.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19CBC887" w14:textId="77777777" w:rsidR="003E676C" w:rsidRPr="00D0275B" w:rsidRDefault="000F733B" w:rsidP="000F733B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Соедините названия и функции коллегий:</w:t>
      </w:r>
    </w:p>
    <w:p w14:paraId="39D8A80D" w14:textId="77777777" w:rsidR="000F733B" w:rsidRPr="00D0275B" w:rsidRDefault="000F733B" w:rsidP="004C0BBE">
      <w:pPr>
        <w:shd w:val="clear" w:color="auto" w:fill="FFFFFF"/>
        <w:spacing w:after="13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lastRenderedPageBreak/>
        <w:t>.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Адмиралтейская</w:t>
      </w:r>
      <w:r w:rsidR="003E676C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контроль за доходами</w:t>
      </w:r>
      <w:r w:rsidR="003E676C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расходами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Военная </w:t>
      </w:r>
      <w:r w:rsidR="003E676C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дворянские поместья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Иностранных дел</w:t>
      </w:r>
      <w:r w:rsidR="003E676C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флот</w:t>
      </w:r>
      <w:r w:rsidR="00023724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3E676C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армия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Камер-коллегия</w:t>
      </w:r>
      <w:r w:rsidR="003E676C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внешняя торговля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Штатс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-контор-коллегия</w:t>
      </w:r>
      <w:r w:rsidR="003E676C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внешняя политика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Ревизион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-коллегия</w:t>
      </w:r>
      <w:r w:rsidR="003E676C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лёгкая промышленность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Мануфактур-коллегия</w:t>
      </w:r>
      <w:r w:rsidR="003E676C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сбор налогов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Берг–коллегия</w:t>
      </w:r>
      <w:r w:rsidR="003E676C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суд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spellStart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Юстиц</w:t>
      </w:r>
      <w:proofErr w:type="spellEnd"/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коллегия</w:t>
      </w:r>
      <w:r w:rsidR="003E676C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финансы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Коммерц-коллегия</w:t>
      </w:r>
      <w:r w:rsidR="003E676C"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горное дело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47B3DFBA" w14:textId="77777777" w:rsidR="000F733B" w:rsidRPr="000F733B" w:rsidRDefault="000F733B" w:rsidP="000F733B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D0275B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 wp14:anchorId="28330362" wp14:editId="4815832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200025"/>
            <wp:effectExtent l="19050" t="0" r="9525" b="0"/>
            <wp:wrapSquare wrapText="bothSides"/>
            <wp:docPr id="3" name="Рисунок 2" descr="https://fsd.multiurok.ru/html/2017/10/02/s_59d1bae65ca74/70101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10/02/s_59d1bae65ca74/701017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 каких периодах истории России XVIII в. говорится в этих отрывках?</w:t>
      </w: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«Немцы посыпались в Россию, точно сор из дырявого мешка, облепили двор, обсели престол, забирались на все доходные места в управлении» 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(В.О.Ключевский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 «Россия пришла в себя. На высших местах управления явились русские люди, и когда на место второстепенное назначили иностранца, то императрица спрашивала: разве нет русского?» 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(С.М.Соловьев)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«Развратная государыня развратила и свое государство. Она уничтожила звание рабства… и закрепостила вольную Малороссию и польские провинции. Она уничтожила пытку, а Тайная канцелярия процветала под ее патриархальным правлением; она любила просвещение, а Новиков, распространивший первые лучи его, перешел в темницу, где и находился до самой смерти» 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(А.С.Пушкин)</w:t>
      </w:r>
      <w:r w:rsidRPr="00D027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</w: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Варианты ответов: правление Екатерины II; Анны Иоанновны; Елизаветы Петровны.</w:t>
      </w:r>
      <w:r w:rsidRPr="00D0275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br/>
      </w:r>
    </w:p>
    <w:p w14:paraId="5A9AB6B7" w14:textId="77777777" w:rsidR="000F733B" w:rsidRPr="000F733B" w:rsidRDefault="000F733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C6063A4" w14:textId="77777777" w:rsidR="000F733B" w:rsidRPr="000F733B" w:rsidRDefault="000F733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18DB90A1" w14:textId="77777777" w:rsidR="000F733B" w:rsidRPr="000F733B" w:rsidRDefault="000F733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A482251" w14:textId="02B860DE" w:rsidR="000F733B" w:rsidRDefault="000F733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668DF50" w14:textId="304C08E3" w:rsidR="00D0275B" w:rsidRDefault="00D0275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6FFDAA94" w14:textId="77777777" w:rsidR="00D0275B" w:rsidRPr="000F733B" w:rsidRDefault="00D0275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C594F3E" w14:textId="77777777" w:rsidR="000F733B" w:rsidRPr="000F733B" w:rsidRDefault="000F733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9420B37" w14:textId="77777777" w:rsidR="000F733B" w:rsidRPr="000F733B" w:rsidRDefault="000F733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45B5030A" w14:textId="77777777" w:rsidR="000F733B" w:rsidRPr="000F733B" w:rsidRDefault="000F733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4C426A1A" w14:textId="77777777" w:rsidR="000F733B" w:rsidRPr="000F733B" w:rsidRDefault="000F733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2AED4EA0" w14:textId="77777777" w:rsidR="000F733B" w:rsidRPr="000F733B" w:rsidRDefault="000F733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6CEE082B" w14:textId="77777777" w:rsidR="000F733B" w:rsidRPr="000F733B" w:rsidRDefault="000F733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2BC54BB" w14:textId="266714B8" w:rsidR="000F733B" w:rsidRDefault="000F733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B9293C2" w14:textId="213B6D2B" w:rsidR="00D0275B" w:rsidRDefault="00D0275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FD7CF7A" w14:textId="153F78C1" w:rsidR="00D0275B" w:rsidRDefault="00D0275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F083A49" w14:textId="39B0E8DF" w:rsidR="00D0275B" w:rsidRDefault="00D0275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2E2917F" w14:textId="58F490D9" w:rsidR="00D0275B" w:rsidRDefault="00D0275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965BB42" w14:textId="0ECDB86F" w:rsidR="00D0275B" w:rsidRDefault="00D0275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5292B8E" w14:textId="1778A707" w:rsidR="00D0275B" w:rsidRDefault="00D0275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AAC731D" w14:textId="14C8E286" w:rsidR="00D0275B" w:rsidRDefault="00D0275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9A6F0FD" w14:textId="14781099" w:rsidR="00D0275B" w:rsidRDefault="00D0275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D218CA1" w14:textId="77777777" w:rsidR="00D0275B" w:rsidRPr="000F733B" w:rsidRDefault="00D0275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E0B4E32" w14:textId="77777777" w:rsidR="000F733B" w:rsidRPr="000F733B" w:rsidRDefault="000F733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62C399D9" w14:textId="77777777" w:rsidR="000F733B" w:rsidRPr="000F733B" w:rsidRDefault="000F733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4F207D5" w14:textId="77777777" w:rsidR="000F733B" w:rsidRPr="000F733B" w:rsidRDefault="000F733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4231C5E" w14:textId="77777777" w:rsidR="000F733B" w:rsidRPr="000F733B" w:rsidRDefault="000F733B" w:rsidP="000F733B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0F733B" w:rsidRPr="000F733B" w:rsidSect="0069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B1714"/>
    <w:multiLevelType w:val="multilevel"/>
    <w:tmpl w:val="ECA6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90118"/>
    <w:multiLevelType w:val="multilevel"/>
    <w:tmpl w:val="5268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33B"/>
    <w:rsid w:val="00023724"/>
    <w:rsid w:val="000F733B"/>
    <w:rsid w:val="003E676C"/>
    <w:rsid w:val="003F6D2E"/>
    <w:rsid w:val="004C0BBE"/>
    <w:rsid w:val="0069521C"/>
    <w:rsid w:val="00AE03E1"/>
    <w:rsid w:val="00D0275B"/>
    <w:rsid w:val="00D1361D"/>
    <w:rsid w:val="00DB0B1E"/>
    <w:rsid w:val="00E52E26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3758"/>
  <w15:docId w15:val="{CE3812E5-80E0-4C84-953B-5AF110B8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texcent t</cp:lastModifiedBy>
  <cp:revision>7</cp:revision>
  <dcterms:created xsi:type="dcterms:W3CDTF">2022-10-05T17:00:00Z</dcterms:created>
  <dcterms:modified xsi:type="dcterms:W3CDTF">2022-10-06T08:47:00Z</dcterms:modified>
</cp:coreProperties>
</file>