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D9" w:rsidRPr="00E83AD9" w:rsidRDefault="00CA6659" w:rsidP="00E83AD9">
      <w:pPr>
        <w:pStyle w:val="20"/>
        <w:shd w:val="clear" w:color="auto" w:fill="auto"/>
        <w:spacing w:after="0" w:line="240" w:lineRule="auto"/>
        <w:ind w:firstLine="709"/>
        <w:rPr>
          <w:rStyle w:val="2"/>
          <w:b/>
          <w:i/>
          <w:color w:val="000000"/>
          <w:sz w:val="28"/>
          <w:szCs w:val="28"/>
        </w:rPr>
      </w:pPr>
      <w:r>
        <w:rPr>
          <w:rStyle w:val="2"/>
          <w:b/>
          <w:i/>
          <w:color w:val="000000"/>
          <w:sz w:val="28"/>
          <w:szCs w:val="28"/>
        </w:rPr>
        <w:t>Лекция №21</w:t>
      </w:r>
    </w:p>
    <w:p w:rsidR="00E83AD9" w:rsidRPr="00E83AD9" w:rsidRDefault="00E83AD9" w:rsidP="00E83AD9">
      <w:pPr>
        <w:pStyle w:val="20"/>
        <w:shd w:val="clear" w:color="auto" w:fill="auto"/>
        <w:spacing w:after="0" w:line="240" w:lineRule="auto"/>
        <w:ind w:firstLine="709"/>
        <w:rPr>
          <w:rStyle w:val="2"/>
          <w:b/>
          <w:i/>
          <w:color w:val="000000"/>
          <w:sz w:val="28"/>
          <w:szCs w:val="28"/>
        </w:rPr>
      </w:pPr>
      <w:r w:rsidRPr="00E83AD9">
        <w:rPr>
          <w:rStyle w:val="2"/>
          <w:b/>
          <w:i/>
          <w:color w:val="000000"/>
          <w:sz w:val="28"/>
          <w:szCs w:val="28"/>
        </w:rPr>
        <w:t xml:space="preserve">Тема: «Знаки препинания  в сложном </w:t>
      </w:r>
      <w:r>
        <w:rPr>
          <w:rStyle w:val="2"/>
          <w:b/>
          <w:i/>
          <w:color w:val="000000"/>
          <w:sz w:val="28"/>
          <w:szCs w:val="28"/>
        </w:rPr>
        <w:t>бес</w:t>
      </w:r>
      <w:r w:rsidRPr="00E83AD9">
        <w:rPr>
          <w:rStyle w:val="2"/>
          <w:b/>
          <w:i/>
          <w:color w:val="000000"/>
          <w:sz w:val="28"/>
          <w:szCs w:val="28"/>
        </w:rPr>
        <w:t>союзном предложении»</w:t>
      </w:r>
    </w:p>
    <w:p w:rsidR="00E83AD9" w:rsidRDefault="00E83AD9" w:rsidP="00E83AD9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577002" w:rsidRPr="00E83AD9" w:rsidRDefault="00577002" w:rsidP="00E83AD9">
      <w:pPr>
        <w:pStyle w:val="a8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83AD9">
        <w:rPr>
          <w:color w:val="000000"/>
          <w:sz w:val="28"/>
          <w:szCs w:val="28"/>
        </w:rPr>
        <w:t>В бессоюзных сложных предложениях ставятся следую</w:t>
      </w:r>
      <w:r w:rsidRPr="00E83AD9">
        <w:rPr>
          <w:color w:val="000000"/>
          <w:sz w:val="28"/>
          <w:szCs w:val="28"/>
        </w:rPr>
        <w:softHyphen/>
        <w:t>щие знаки препинания: запятая, точка с запятой, двоеточие и тире.</w:t>
      </w:r>
    </w:p>
    <w:p w:rsidR="00577002" w:rsidRPr="00E83AD9" w:rsidRDefault="00577002" w:rsidP="00E83AD9">
      <w:pPr>
        <w:pStyle w:val="a8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rStyle w:val="2pt"/>
          <w:color w:val="000000"/>
          <w:sz w:val="28"/>
          <w:szCs w:val="28"/>
        </w:rPr>
        <w:t>Запятая</w:t>
      </w:r>
      <w:r w:rsidRPr="00E83AD9">
        <w:rPr>
          <w:color w:val="000000"/>
          <w:sz w:val="28"/>
          <w:szCs w:val="28"/>
        </w:rPr>
        <w:t xml:space="preserve"> ставится в том случае, когда предложения обозначают одновременно или последовательно происходящие события, тесно связаны между собой и кратки (между ними можно вставить союз </w:t>
      </w:r>
      <w:r w:rsidRPr="00E83AD9">
        <w:rPr>
          <w:rStyle w:val="a6"/>
          <w:color w:val="000000"/>
          <w:sz w:val="28"/>
          <w:szCs w:val="28"/>
        </w:rPr>
        <w:t>и),</w:t>
      </w:r>
      <w:r w:rsidRPr="00E83AD9">
        <w:rPr>
          <w:color w:val="000000"/>
          <w:sz w:val="28"/>
          <w:szCs w:val="28"/>
        </w:rPr>
        <w:t xml:space="preserve"> например: </w:t>
      </w:r>
      <w:r w:rsidRPr="00E83AD9">
        <w:rPr>
          <w:rStyle w:val="a7"/>
          <w:color w:val="000000"/>
          <w:sz w:val="28"/>
          <w:szCs w:val="28"/>
        </w:rPr>
        <w:t>Далеко за Доном громозди</w:t>
      </w:r>
      <w:r w:rsidRPr="00E83AD9">
        <w:rPr>
          <w:rStyle w:val="a7"/>
          <w:color w:val="000000"/>
          <w:sz w:val="28"/>
          <w:szCs w:val="28"/>
        </w:rPr>
        <w:softHyphen/>
        <w:t>лись тяжёлые тучи, наискось резали небо молнии, чуть слышно погромыхивал гром.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>(Шол.)</w:t>
      </w:r>
    </w:p>
    <w:p w:rsidR="00577002" w:rsidRPr="00E83AD9" w:rsidRDefault="00577002" w:rsidP="00E83AD9">
      <w:pPr>
        <w:pStyle w:val="a8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rStyle w:val="2pt"/>
          <w:color w:val="000000"/>
          <w:sz w:val="28"/>
          <w:szCs w:val="28"/>
        </w:rPr>
        <w:t>Точка с запятой</w:t>
      </w:r>
      <w:r w:rsidRPr="00E83AD9">
        <w:rPr>
          <w:color w:val="000000"/>
          <w:sz w:val="28"/>
          <w:szCs w:val="28"/>
        </w:rPr>
        <w:t xml:space="preserve"> ставится тогда, когда предложе</w:t>
      </w:r>
      <w:r w:rsidRPr="00E83AD9">
        <w:rPr>
          <w:color w:val="000000"/>
          <w:sz w:val="28"/>
          <w:szCs w:val="28"/>
        </w:rPr>
        <w:softHyphen/>
        <w:t xml:space="preserve">ния менее связаны по смыслу и более распространены (особенно если внутри их есть запятые), например: </w:t>
      </w:r>
      <w:r w:rsidRPr="00E83AD9">
        <w:rPr>
          <w:rStyle w:val="a7"/>
          <w:color w:val="000000"/>
          <w:sz w:val="28"/>
          <w:szCs w:val="28"/>
        </w:rPr>
        <w:t>Время стоит ещё ран</w:t>
      </w:r>
      <w:r w:rsidRPr="00E83AD9">
        <w:rPr>
          <w:rStyle w:val="a7"/>
          <w:color w:val="000000"/>
          <w:sz w:val="28"/>
          <w:szCs w:val="28"/>
        </w:rPr>
        <w:softHyphen/>
        <w:t>нее, шестой час в начале; золотистый утренний туман вьётся над просёлком, едва пропуская только что показавшееся солнце; трава блестит.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>(С.-Щ.)</w:t>
      </w:r>
    </w:p>
    <w:p w:rsidR="00577002" w:rsidRPr="00E83AD9" w:rsidRDefault="00577002" w:rsidP="00E83AD9">
      <w:pPr>
        <w:pStyle w:val="a8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rStyle w:val="2pt"/>
          <w:color w:val="000000"/>
          <w:sz w:val="28"/>
          <w:szCs w:val="28"/>
        </w:rPr>
        <w:t>Двоеточие</w:t>
      </w:r>
      <w:r w:rsidRPr="00E83AD9">
        <w:rPr>
          <w:color w:val="000000"/>
          <w:sz w:val="28"/>
          <w:szCs w:val="28"/>
        </w:rPr>
        <w:t xml:space="preserve"> ставится в следующих трёх случаях:</w:t>
      </w:r>
    </w:p>
    <w:p w:rsidR="00577002" w:rsidRPr="00E83AD9" w:rsidRDefault="00577002" w:rsidP="00E83AD9">
      <w:pPr>
        <w:pStyle w:val="a8"/>
        <w:shd w:val="clear" w:color="auto" w:fill="auto"/>
        <w:tabs>
          <w:tab w:val="left" w:pos="639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color w:val="000000"/>
          <w:sz w:val="28"/>
          <w:szCs w:val="28"/>
        </w:rPr>
        <w:t>а)</w:t>
      </w:r>
      <w:r w:rsidRPr="00E83AD9">
        <w:rPr>
          <w:color w:val="000000"/>
          <w:sz w:val="28"/>
          <w:szCs w:val="28"/>
        </w:rPr>
        <w:tab/>
        <w:t xml:space="preserve">когда второе предложение указывает </w:t>
      </w:r>
      <w:r w:rsidRPr="00E83AD9">
        <w:rPr>
          <w:rStyle w:val="2pt"/>
          <w:color w:val="000000"/>
          <w:sz w:val="28"/>
          <w:szCs w:val="28"/>
        </w:rPr>
        <w:t>причину</w:t>
      </w:r>
      <w:r w:rsidRPr="00E83AD9">
        <w:rPr>
          <w:color w:val="000000"/>
          <w:sz w:val="28"/>
          <w:szCs w:val="28"/>
        </w:rPr>
        <w:t xml:space="preserve"> того, о чём говорится в первом, например: </w:t>
      </w:r>
      <w:r w:rsidRPr="00E83AD9">
        <w:rPr>
          <w:rStyle w:val="a7"/>
          <w:color w:val="000000"/>
          <w:sz w:val="28"/>
          <w:szCs w:val="28"/>
        </w:rPr>
        <w:t>Любите книгу: она поможет вам разобраться в пёстрой путанице мыслей, она научит вас ува</w:t>
      </w:r>
      <w:r w:rsidRPr="00E83AD9">
        <w:rPr>
          <w:rStyle w:val="a7"/>
          <w:color w:val="000000"/>
          <w:sz w:val="28"/>
          <w:szCs w:val="28"/>
        </w:rPr>
        <w:softHyphen/>
        <w:t>жать человека.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 xml:space="preserve">(М. Г.) (Сравните: </w:t>
      </w:r>
      <w:r w:rsidRPr="00E83AD9">
        <w:rPr>
          <w:rStyle w:val="a7"/>
          <w:color w:val="000000"/>
          <w:sz w:val="28"/>
          <w:szCs w:val="28"/>
        </w:rPr>
        <w:t xml:space="preserve">Любите книгу, </w:t>
      </w:r>
      <w:r w:rsidRPr="00E83AD9">
        <w:rPr>
          <w:rStyle w:val="a6"/>
          <w:color w:val="000000"/>
          <w:sz w:val="28"/>
          <w:szCs w:val="28"/>
        </w:rPr>
        <w:t>потому что</w:t>
      </w:r>
      <w:r w:rsidRPr="00E83AD9">
        <w:rPr>
          <w:color w:val="000000"/>
          <w:sz w:val="28"/>
          <w:szCs w:val="28"/>
        </w:rPr>
        <w:t xml:space="preserve"> она поможет. . .);</w:t>
      </w:r>
    </w:p>
    <w:p w:rsidR="00577002" w:rsidRPr="00E83AD9" w:rsidRDefault="00577002" w:rsidP="00E83AD9">
      <w:pPr>
        <w:pStyle w:val="3"/>
        <w:shd w:val="clear" w:color="auto" w:fill="auto"/>
        <w:tabs>
          <w:tab w:val="left" w:pos="644"/>
        </w:tabs>
        <w:spacing w:line="240" w:lineRule="auto"/>
        <w:ind w:firstLine="709"/>
        <w:rPr>
          <w:sz w:val="28"/>
          <w:szCs w:val="28"/>
        </w:rPr>
      </w:pPr>
      <w:r w:rsidRPr="00E83AD9">
        <w:rPr>
          <w:rStyle w:val="31"/>
          <w:i w:val="0"/>
          <w:iCs w:val="0"/>
          <w:color w:val="000000"/>
          <w:sz w:val="28"/>
          <w:szCs w:val="28"/>
        </w:rPr>
        <w:t>б)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ab/>
        <w:t xml:space="preserve">когда второе предложение </w:t>
      </w:r>
      <w:r w:rsidRPr="00E83AD9">
        <w:rPr>
          <w:rStyle w:val="310"/>
          <w:i w:val="0"/>
          <w:iCs w:val="0"/>
          <w:color w:val="000000"/>
          <w:sz w:val="28"/>
          <w:szCs w:val="28"/>
        </w:rPr>
        <w:t>раскрывает содержа</w:t>
      </w:r>
      <w:r w:rsidRPr="00E83AD9">
        <w:rPr>
          <w:rStyle w:val="310"/>
          <w:i w:val="0"/>
          <w:iCs w:val="0"/>
          <w:color w:val="000000"/>
          <w:sz w:val="28"/>
          <w:szCs w:val="28"/>
        </w:rPr>
        <w:softHyphen/>
        <w:t>ние первого, поясняет первое или какой-нибудь член его,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 например: </w:t>
      </w:r>
      <w:r w:rsidRPr="00E83AD9">
        <w:rPr>
          <w:rStyle w:val="30"/>
          <w:i/>
          <w:iCs/>
          <w:color w:val="000000"/>
          <w:sz w:val="28"/>
          <w:szCs w:val="28"/>
        </w:rPr>
        <w:t>Степь весело пестреет цветами: ярко желтеет дрок, скромно синеют колокольчики, белеет целыми за</w:t>
      </w:r>
      <w:r w:rsidRPr="00E83AD9">
        <w:rPr>
          <w:rStyle w:val="30"/>
          <w:i/>
          <w:iCs/>
          <w:color w:val="000000"/>
          <w:sz w:val="28"/>
          <w:szCs w:val="28"/>
        </w:rPr>
        <w:softHyphen/>
        <w:t>рослями пахучая ромашка, дикая гвоздика горит пунцовыми пятнами.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(Купр.) (Сравните: </w:t>
      </w:r>
      <w:r w:rsidRPr="00E83AD9">
        <w:rPr>
          <w:rStyle w:val="30"/>
          <w:i/>
          <w:iCs/>
          <w:color w:val="000000"/>
          <w:sz w:val="28"/>
          <w:szCs w:val="28"/>
        </w:rPr>
        <w:t xml:space="preserve">Степь весело пестреет цветами, </w:t>
      </w:r>
      <w:r w:rsidRPr="00E83AD9">
        <w:rPr>
          <w:rStyle w:val="32"/>
          <w:i/>
          <w:iCs/>
          <w:color w:val="000000"/>
          <w:sz w:val="28"/>
          <w:szCs w:val="28"/>
        </w:rPr>
        <w:t xml:space="preserve">а именно: </w:t>
      </w:r>
      <w:r w:rsidRPr="00E83AD9">
        <w:rPr>
          <w:rStyle w:val="30"/>
          <w:i/>
          <w:iCs/>
          <w:color w:val="000000"/>
          <w:sz w:val="28"/>
          <w:szCs w:val="28"/>
        </w:rPr>
        <w:t xml:space="preserve">ярко желтеет дрок. . 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>.);</w:t>
      </w:r>
    </w:p>
    <w:p w:rsidR="00577002" w:rsidRPr="00E83AD9" w:rsidRDefault="00577002" w:rsidP="00E83AD9">
      <w:pPr>
        <w:pStyle w:val="3"/>
        <w:shd w:val="clear" w:color="auto" w:fill="auto"/>
        <w:tabs>
          <w:tab w:val="left" w:pos="634"/>
        </w:tabs>
        <w:spacing w:line="240" w:lineRule="auto"/>
        <w:ind w:firstLine="709"/>
        <w:rPr>
          <w:sz w:val="28"/>
          <w:szCs w:val="28"/>
        </w:rPr>
      </w:pPr>
      <w:r w:rsidRPr="00E83AD9">
        <w:rPr>
          <w:rStyle w:val="31"/>
          <w:i w:val="0"/>
          <w:iCs w:val="0"/>
          <w:color w:val="000000"/>
          <w:sz w:val="28"/>
          <w:szCs w:val="28"/>
        </w:rPr>
        <w:t>в)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ab/>
        <w:t xml:space="preserve">когда второе предложение </w:t>
      </w:r>
      <w:r w:rsidRPr="00E83AD9">
        <w:rPr>
          <w:rStyle w:val="310"/>
          <w:i w:val="0"/>
          <w:iCs w:val="0"/>
          <w:color w:val="000000"/>
          <w:sz w:val="28"/>
          <w:szCs w:val="28"/>
        </w:rPr>
        <w:t>дополняет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 первое, напри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softHyphen/>
        <w:t xml:space="preserve">мер: </w:t>
      </w:r>
      <w:r w:rsidRPr="00E83AD9">
        <w:rPr>
          <w:rStyle w:val="30"/>
          <w:i/>
          <w:iCs/>
          <w:color w:val="000000"/>
          <w:sz w:val="28"/>
          <w:szCs w:val="28"/>
        </w:rPr>
        <w:t>Вдруг я чувствую</w:t>
      </w:r>
      <w:r w:rsidRPr="00E83AD9">
        <w:rPr>
          <w:rStyle w:val="32"/>
          <w:i/>
          <w:iCs/>
          <w:color w:val="000000"/>
          <w:sz w:val="28"/>
          <w:szCs w:val="28"/>
        </w:rPr>
        <w:t xml:space="preserve">: </w:t>
      </w:r>
      <w:r w:rsidRPr="00E83AD9">
        <w:rPr>
          <w:rStyle w:val="30"/>
          <w:i/>
          <w:iCs/>
          <w:color w:val="000000"/>
          <w:sz w:val="28"/>
          <w:szCs w:val="28"/>
        </w:rPr>
        <w:t xml:space="preserve">кто-то берёт меня за плечо и толкает.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(Т.) (Сравните: </w:t>
      </w:r>
      <w:r w:rsidRPr="00E83AD9">
        <w:rPr>
          <w:rStyle w:val="30"/>
          <w:i/>
          <w:iCs/>
          <w:color w:val="000000"/>
          <w:sz w:val="28"/>
          <w:szCs w:val="28"/>
        </w:rPr>
        <w:t>Вдруг я почувствовал, что кто-то берёт меня за плечо...)</w:t>
      </w:r>
    </w:p>
    <w:p w:rsidR="00577002" w:rsidRPr="00E83AD9" w:rsidRDefault="00577002" w:rsidP="00E83AD9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Иногда в первом предложении опускаются слова </w:t>
      </w:r>
      <w:r w:rsidRPr="00E83AD9">
        <w:rPr>
          <w:rStyle w:val="30"/>
          <w:i/>
          <w:iCs/>
          <w:color w:val="000000"/>
          <w:sz w:val="28"/>
          <w:szCs w:val="28"/>
        </w:rPr>
        <w:t>и увидел, и услышал, и почувствовал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и т. д., например: </w:t>
      </w:r>
      <w:r w:rsidRPr="00E83AD9">
        <w:rPr>
          <w:rStyle w:val="30"/>
          <w:i/>
          <w:iCs/>
          <w:color w:val="000000"/>
          <w:sz w:val="28"/>
          <w:szCs w:val="28"/>
        </w:rPr>
        <w:t>Я поднял голову: перед огнём на опрокинутой лодке сидела мельничиха и разго</w:t>
      </w:r>
      <w:r w:rsidRPr="00E83AD9">
        <w:rPr>
          <w:rStyle w:val="30"/>
          <w:i/>
          <w:iCs/>
          <w:color w:val="000000"/>
          <w:sz w:val="28"/>
          <w:szCs w:val="28"/>
        </w:rPr>
        <w:softHyphen/>
        <w:t>варивала с моим охотником.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(Т.) (Сравните: </w:t>
      </w:r>
      <w:r w:rsidRPr="00E83AD9">
        <w:rPr>
          <w:rStyle w:val="30"/>
          <w:i/>
          <w:iCs/>
          <w:color w:val="000000"/>
          <w:sz w:val="28"/>
          <w:szCs w:val="28"/>
        </w:rPr>
        <w:t xml:space="preserve">Я поднял голову </w:t>
      </w:r>
      <w:r w:rsidRPr="00E83AD9">
        <w:rPr>
          <w:rStyle w:val="32"/>
          <w:i/>
          <w:iCs/>
          <w:color w:val="000000"/>
          <w:sz w:val="28"/>
          <w:szCs w:val="28"/>
        </w:rPr>
        <w:t xml:space="preserve">и увидел: </w:t>
      </w:r>
      <w:r w:rsidRPr="00E83AD9">
        <w:rPr>
          <w:rStyle w:val="30"/>
          <w:i/>
          <w:iCs/>
          <w:color w:val="000000"/>
          <w:sz w:val="28"/>
          <w:szCs w:val="28"/>
        </w:rPr>
        <w:t>перед огнём сидела мельничиха.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>)</w:t>
      </w:r>
    </w:p>
    <w:p w:rsidR="00577002" w:rsidRPr="00E83AD9" w:rsidRDefault="00577002" w:rsidP="00E83AD9">
      <w:pPr>
        <w:pStyle w:val="4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ind w:firstLine="709"/>
        <w:rPr>
          <w:sz w:val="28"/>
          <w:szCs w:val="28"/>
        </w:rPr>
      </w:pPr>
      <w:r w:rsidRPr="00E83AD9">
        <w:rPr>
          <w:rStyle w:val="42pt"/>
          <w:color w:val="000000"/>
          <w:sz w:val="28"/>
          <w:szCs w:val="28"/>
        </w:rPr>
        <w:t>Тире</w:t>
      </w:r>
      <w:r w:rsidRPr="00E83AD9">
        <w:rPr>
          <w:rStyle w:val="4"/>
          <w:color w:val="000000"/>
          <w:sz w:val="28"/>
          <w:szCs w:val="28"/>
        </w:rPr>
        <w:t xml:space="preserve"> ставится в </w:t>
      </w:r>
      <w:r w:rsidR="00E83AD9">
        <w:rPr>
          <w:rStyle w:val="4"/>
          <w:color w:val="000000"/>
          <w:sz w:val="28"/>
          <w:szCs w:val="28"/>
        </w:rPr>
        <w:t>следующих случаях:</w:t>
      </w:r>
    </w:p>
    <w:p w:rsidR="00577002" w:rsidRPr="00E83AD9" w:rsidRDefault="00577002" w:rsidP="00E83AD9">
      <w:pPr>
        <w:pStyle w:val="a8"/>
        <w:shd w:val="clear" w:color="auto" w:fill="auto"/>
        <w:tabs>
          <w:tab w:val="left" w:pos="634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color w:val="000000"/>
          <w:sz w:val="28"/>
          <w:szCs w:val="28"/>
        </w:rPr>
        <w:t>а)</w:t>
      </w:r>
      <w:r w:rsidRPr="00E83AD9">
        <w:rPr>
          <w:color w:val="000000"/>
          <w:sz w:val="28"/>
          <w:szCs w:val="28"/>
        </w:rPr>
        <w:tab/>
        <w:t xml:space="preserve">если предложения рисуют </w:t>
      </w:r>
      <w:r w:rsidRPr="00E83AD9">
        <w:rPr>
          <w:rStyle w:val="2pt"/>
          <w:color w:val="000000"/>
          <w:sz w:val="28"/>
          <w:szCs w:val="28"/>
        </w:rPr>
        <w:t>быструю смену собы</w:t>
      </w:r>
      <w:r w:rsidRPr="00E83AD9">
        <w:rPr>
          <w:rStyle w:val="2pt"/>
          <w:color w:val="000000"/>
          <w:sz w:val="28"/>
          <w:szCs w:val="28"/>
        </w:rPr>
        <w:softHyphen/>
        <w:t>тий или неожиданный результат</w:t>
      </w:r>
      <w:r w:rsidRPr="00E83AD9">
        <w:rPr>
          <w:color w:val="000000"/>
          <w:sz w:val="28"/>
          <w:szCs w:val="28"/>
        </w:rPr>
        <w:t xml:space="preserve"> действия, например:</w:t>
      </w:r>
    </w:p>
    <w:p w:rsidR="00577002" w:rsidRPr="00E83AD9" w:rsidRDefault="00577002" w:rsidP="00E83AD9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firstLine="709"/>
        <w:rPr>
          <w:sz w:val="28"/>
          <w:szCs w:val="28"/>
        </w:rPr>
        <w:sectPr w:rsidR="00577002" w:rsidRPr="00E83AD9" w:rsidSect="00E83AD9">
          <w:type w:val="continuous"/>
          <w:pgSz w:w="11909" w:h="16834"/>
          <w:pgMar w:top="1134" w:right="850" w:bottom="1134" w:left="1701" w:header="0" w:footer="3" w:gutter="0"/>
          <w:pgNumType w:start="249"/>
          <w:cols w:space="720"/>
          <w:noEndnote/>
          <w:titlePg/>
          <w:docGrid w:linePitch="360"/>
        </w:sectPr>
      </w:pPr>
      <w:r w:rsidRPr="00E83AD9">
        <w:rPr>
          <w:rStyle w:val="30"/>
          <w:i/>
          <w:iCs/>
          <w:color w:val="000000"/>
          <w:sz w:val="28"/>
          <w:szCs w:val="28"/>
        </w:rPr>
        <w:t>Проснулся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— </w:t>
      </w:r>
      <w:r w:rsidRPr="00E83AD9">
        <w:rPr>
          <w:rStyle w:val="30"/>
          <w:i/>
          <w:iCs/>
          <w:color w:val="000000"/>
          <w:sz w:val="28"/>
          <w:szCs w:val="28"/>
        </w:rPr>
        <w:t>пять станций убежало назад.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(Г.) 2) </w:t>
      </w:r>
      <w:r w:rsidRPr="00E83AD9">
        <w:rPr>
          <w:rStyle w:val="30"/>
          <w:i/>
          <w:iCs/>
          <w:color w:val="000000"/>
          <w:sz w:val="28"/>
          <w:szCs w:val="28"/>
        </w:rPr>
        <w:t>Сыр вы</w:t>
      </w:r>
      <w:r w:rsidRPr="00E83AD9">
        <w:rPr>
          <w:rStyle w:val="30"/>
          <w:i/>
          <w:iCs/>
          <w:color w:val="000000"/>
          <w:sz w:val="28"/>
          <w:szCs w:val="28"/>
        </w:rPr>
        <w:softHyphen/>
        <w:t>пал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— </w:t>
      </w:r>
      <w:r w:rsidRPr="00E83AD9">
        <w:rPr>
          <w:rStyle w:val="30"/>
          <w:i/>
          <w:iCs/>
          <w:color w:val="000000"/>
          <w:sz w:val="28"/>
          <w:szCs w:val="28"/>
        </w:rPr>
        <w:t>с ним была плутовка такова.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(Кр.);</w:t>
      </w:r>
    </w:p>
    <w:p w:rsidR="00577002" w:rsidRPr="00E83AD9" w:rsidRDefault="00577002" w:rsidP="00E83AD9">
      <w:pPr>
        <w:pStyle w:val="3"/>
        <w:shd w:val="clear" w:color="auto" w:fill="auto"/>
        <w:tabs>
          <w:tab w:val="left" w:pos="654"/>
        </w:tabs>
        <w:spacing w:line="240" w:lineRule="auto"/>
        <w:ind w:firstLine="709"/>
        <w:rPr>
          <w:sz w:val="28"/>
          <w:szCs w:val="28"/>
        </w:rPr>
      </w:pPr>
      <w:r w:rsidRPr="00E83AD9">
        <w:rPr>
          <w:rStyle w:val="31"/>
          <w:i w:val="0"/>
          <w:iCs w:val="0"/>
          <w:color w:val="000000"/>
          <w:sz w:val="28"/>
          <w:szCs w:val="28"/>
        </w:rPr>
        <w:lastRenderedPageBreak/>
        <w:t>б)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ab/>
        <w:t xml:space="preserve">если в предложении содержится </w:t>
      </w:r>
      <w:r w:rsidRPr="00E83AD9">
        <w:rPr>
          <w:rStyle w:val="310"/>
          <w:i w:val="0"/>
          <w:iCs w:val="0"/>
          <w:color w:val="000000"/>
          <w:sz w:val="28"/>
          <w:szCs w:val="28"/>
        </w:rPr>
        <w:t>противопоставле</w:t>
      </w:r>
      <w:r w:rsidRPr="00E83AD9">
        <w:rPr>
          <w:rStyle w:val="310"/>
          <w:i w:val="0"/>
          <w:iCs w:val="0"/>
          <w:color w:val="000000"/>
          <w:sz w:val="28"/>
          <w:szCs w:val="28"/>
        </w:rPr>
        <w:softHyphen/>
        <w:t>ние,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 например: </w:t>
      </w:r>
      <w:r w:rsidRPr="00E83AD9">
        <w:rPr>
          <w:rStyle w:val="30"/>
          <w:i/>
          <w:iCs/>
          <w:color w:val="000000"/>
          <w:sz w:val="28"/>
          <w:szCs w:val="28"/>
        </w:rPr>
        <w:t>Одно полено не горит и в печи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— </w:t>
      </w:r>
      <w:r w:rsidRPr="00E83AD9">
        <w:rPr>
          <w:rStyle w:val="30"/>
          <w:i/>
          <w:iCs/>
          <w:color w:val="000000"/>
          <w:sz w:val="28"/>
          <w:szCs w:val="28"/>
        </w:rPr>
        <w:t>два полена не гаснут и в поле.</w:t>
      </w:r>
      <w:r w:rsidRPr="00E83AD9">
        <w:rPr>
          <w:rStyle w:val="39pt"/>
          <w:i w:val="0"/>
          <w:iCs w:val="0"/>
          <w:color w:val="000000"/>
          <w:sz w:val="28"/>
          <w:szCs w:val="28"/>
        </w:rPr>
        <w:t xml:space="preserve"> </w:t>
      </w:r>
      <w:r w:rsidRPr="00E83AD9">
        <w:rPr>
          <w:rStyle w:val="31"/>
          <w:i w:val="0"/>
          <w:iCs w:val="0"/>
          <w:color w:val="000000"/>
          <w:sz w:val="28"/>
          <w:szCs w:val="28"/>
        </w:rPr>
        <w:t xml:space="preserve">(Поел.) (Сравните: </w:t>
      </w:r>
      <w:r w:rsidRPr="00E83AD9">
        <w:rPr>
          <w:rStyle w:val="30"/>
          <w:i/>
          <w:iCs/>
          <w:color w:val="000000"/>
          <w:sz w:val="28"/>
          <w:szCs w:val="28"/>
        </w:rPr>
        <w:t xml:space="preserve">Одно полено не горит и в печи, </w:t>
      </w:r>
      <w:r w:rsidRPr="00E83AD9">
        <w:rPr>
          <w:rStyle w:val="32"/>
          <w:i/>
          <w:iCs/>
          <w:color w:val="000000"/>
          <w:sz w:val="28"/>
          <w:szCs w:val="28"/>
        </w:rPr>
        <w:t xml:space="preserve">а </w:t>
      </w:r>
      <w:r w:rsidRPr="00E83AD9">
        <w:rPr>
          <w:rStyle w:val="30"/>
          <w:i/>
          <w:iCs/>
          <w:color w:val="000000"/>
          <w:sz w:val="28"/>
          <w:szCs w:val="28"/>
        </w:rPr>
        <w:t>два полена не гаснут и в поле)</w:t>
      </w:r>
      <w:r w:rsidR="00E83AD9">
        <w:rPr>
          <w:rStyle w:val="30"/>
          <w:i/>
          <w:iCs/>
          <w:color w:val="000000"/>
          <w:sz w:val="28"/>
          <w:szCs w:val="28"/>
        </w:rPr>
        <w:t>;</w:t>
      </w:r>
    </w:p>
    <w:p w:rsidR="00577002" w:rsidRPr="00E83AD9" w:rsidRDefault="00577002" w:rsidP="00E83AD9">
      <w:pPr>
        <w:pStyle w:val="a8"/>
        <w:shd w:val="clear" w:color="auto" w:fill="auto"/>
        <w:tabs>
          <w:tab w:val="left" w:pos="634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color w:val="000000"/>
          <w:sz w:val="28"/>
          <w:szCs w:val="28"/>
        </w:rPr>
        <w:t>в)</w:t>
      </w:r>
      <w:r w:rsidRPr="00E83AD9">
        <w:rPr>
          <w:color w:val="000000"/>
          <w:sz w:val="28"/>
          <w:szCs w:val="28"/>
        </w:rPr>
        <w:tab/>
        <w:t xml:space="preserve">если первое предложение обозначает </w:t>
      </w:r>
      <w:r w:rsidRPr="00E83AD9">
        <w:rPr>
          <w:rStyle w:val="2pt"/>
          <w:color w:val="000000"/>
          <w:sz w:val="28"/>
          <w:szCs w:val="28"/>
        </w:rPr>
        <w:t>время или условие</w:t>
      </w:r>
      <w:r w:rsidRPr="00E83AD9">
        <w:rPr>
          <w:color w:val="000000"/>
          <w:sz w:val="28"/>
          <w:szCs w:val="28"/>
        </w:rPr>
        <w:t xml:space="preserve"> совершения действия, о котором говорится во втором </w:t>
      </w:r>
      <w:r w:rsidRPr="00E83AD9">
        <w:rPr>
          <w:color w:val="000000"/>
          <w:sz w:val="28"/>
          <w:szCs w:val="28"/>
        </w:rPr>
        <w:lastRenderedPageBreak/>
        <w:t xml:space="preserve">предложении, например: 1) </w:t>
      </w:r>
      <w:r w:rsidRPr="00E83AD9">
        <w:rPr>
          <w:rStyle w:val="a7"/>
          <w:color w:val="000000"/>
          <w:sz w:val="28"/>
          <w:szCs w:val="28"/>
        </w:rPr>
        <w:t>Лес рубят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 xml:space="preserve">— </w:t>
      </w:r>
      <w:r w:rsidRPr="00E83AD9">
        <w:rPr>
          <w:rStyle w:val="a7"/>
          <w:color w:val="000000"/>
          <w:sz w:val="28"/>
          <w:szCs w:val="28"/>
        </w:rPr>
        <w:t>щепки летят.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>(Поел.)</w:t>
      </w:r>
      <w:r w:rsidR="00E83AD9">
        <w:rPr>
          <w:color w:val="000000"/>
          <w:sz w:val="28"/>
          <w:szCs w:val="28"/>
        </w:rPr>
        <w:t xml:space="preserve"> 2) </w:t>
      </w:r>
      <w:r w:rsidRPr="00E83AD9">
        <w:rPr>
          <w:rStyle w:val="30"/>
          <w:i w:val="0"/>
          <w:iCs w:val="0"/>
          <w:color w:val="000000"/>
          <w:sz w:val="28"/>
          <w:szCs w:val="28"/>
        </w:rPr>
        <w:t>Назвался груздем</w:t>
      </w:r>
      <w:r w:rsidRPr="00E83AD9">
        <w:rPr>
          <w:rStyle w:val="39pt"/>
          <w:i/>
          <w:iCs/>
          <w:color w:val="000000"/>
          <w:sz w:val="28"/>
          <w:szCs w:val="28"/>
        </w:rPr>
        <w:t xml:space="preserve"> </w:t>
      </w:r>
      <w:r w:rsidRPr="00E83AD9">
        <w:rPr>
          <w:rStyle w:val="31"/>
          <w:i/>
          <w:iCs/>
          <w:color w:val="000000"/>
          <w:sz w:val="28"/>
          <w:szCs w:val="28"/>
        </w:rPr>
        <w:t xml:space="preserve">— </w:t>
      </w:r>
      <w:r w:rsidRPr="00E83AD9">
        <w:rPr>
          <w:rStyle w:val="30"/>
          <w:i w:val="0"/>
          <w:iCs w:val="0"/>
          <w:color w:val="000000"/>
          <w:sz w:val="28"/>
          <w:szCs w:val="28"/>
        </w:rPr>
        <w:t>полезай в кузов.</w:t>
      </w:r>
      <w:r w:rsidRPr="00E83AD9">
        <w:rPr>
          <w:rStyle w:val="39pt"/>
          <w:i/>
          <w:iCs/>
          <w:color w:val="000000"/>
          <w:sz w:val="28"/>
          <w:szCs w:val="28"/>
        </w:rPr>
        <w:t xml:space="preserve"> </w:t>
      </w:r>
      <w:r w:rsidRPr="00E83AD9">
        <w:rPr>
          <w:rStyle w:val="31"/>
          <w:i/>
          <w:iCs/>
          <w:color w:val="000000"/>
          <w:sz w:val="28"/>
          <w:szCs w:val="28"/>
        </w:rPr>
        <w:t xml:space="preserve">(Поел.) (Сравните: 1) </w:t>
      </w:r>
      <w:r w:rsidRPr="00E83AD9">
        <w:rPr>
          <w:rStyle w:val="32"/>
          <w:i w:val="0"/>
          <w:iCs w:val="0"/>
          <w:color w:val="000000"/>
          <w:sz w:val="28"/>
          <w:szCs w:val="28"/>
        </w:rPr>
        <w:t xml:space="preserve">Когда </w:t>
      </w:r>
      <w:r w:rsidRPr="00E83AD9">
        <w:rPr>
          <w:rStyle w:val="30"/>
          <w:i w:val="0"/>
          <w:iCs w:val="0"/>
          <w:color w:val="000000"/>
          <w:sz w:val="28"/>
          <w:szCs w:val="28"/>
        </w:rPr>
        <w:t>лес рубят, щепки летят.</w:t>
      </w:r>
      <w:r w:rsidRPr="00E83AD9">
        <w:rPr>
          <w:rStyle w:val="39pt"/>
          <w:i/>
          <w:iCs/>
          <w:color w:val="000000"/>
          <w:sz w:val="28"/>
          <w:szCs w:val="28"/>
        </w:rPr>
        <w:t xml:space="preserve"> </w:t>
      </w:r>
      <w:r w:rsidRPr="00E83AD9">
        <w:rPr>
          <w:rStyle w:val="31"/>
          <w:i/>
          <w:iCs/>
          <w:color w:val="000000"/>
          <w:sz w:val="28"/>
          <w:szCs w:val="28"/>
        </w:rPr>
        <w:t xml:space="preserve">2) </w:t>
      </w:r>
      <w:r w:rsidRPr="00E83AD9">
        <w:rPr>
          <w:rStyle w:val="32"/>
          <w:i w:val="0"/>
          <w:iCs w:val="0"/>
          <w:color w:val="000000"/>
          <w:sz w:val="28"/>
          <w:szCs w:val="28"/>
        </w:rPr>
        <w:t xml:space="preserve">Если </w:t>
      </w:r>
      <w:r w:rsidRPr="00E83AD9">
        <w:rPr>
          <w:rStyle w:val="30"/>
          <w:i w:val="0"/>
          <w:iCs w:val="0"/>
          <w:color w:val="000000"/>
          <w:sz w:val="28"/>
          <w:szCs w:val="28"/>
        </w:rPr>
        <w:t>назвался груздем, по</w:t>
      </w:r>
      <w:r w:rsidRPr="00E83AD9">
        <w:rPr>
          <w:rStyle w:val="30"/>
          <w:i w:val="0"/>
          <w:iCs w:val="0"/>
          <w:color w:val="000000"/>
          <w:sz w:val="28"/>
          <w:szCs w:val="28"/>
        </w:rPr>
        <w:softHyphen/>
        <w:t>лезай в кузов)',</w:t>
      </w:r>
    </w:p>
    <w:p w:rsidR="00577002" w:rsidRPr="00E83AD9" w:rsidRDefault="00577002" w:rsidP="00E83AD9">
      <w:pPr>
        <w:pStyle w:val="a8"/>
        <w:shd w:val="clear" w:color="auto" w:fill="auto"/>
        <w:tabs>
          <w:tab w:val="left" w:pos="625"/>
        </w:tabs>
        <w:spacing w:before="0" w:line="240" w:lineRule="auto"/>
        <w:ind w:firstLine="709"/>
        <w:rPr>
          <w:sz w:val="28"/>
          <w:szCs w:val="28"/>
        </w:rPr>
      </w:pPr>
      <w:r w:rsidRPr="00E83AD9">
        <w:rPr>
          <w:color w:val="000000"/>
          <w:sz w:val="28"/>
          <w:szCs w:val="28"/>
        </w:rPr>
        <w:t>г)</w:t>
      </w:r>
      <w:r w:rsidRPr="00E83AD9">
        <w:rPr>
          <w:color w:val="000000"/>
          <w:sz w:val="28"/>
          <w:szCs w:val="28"/>
        </w:rPr>
        <w:tab/>
        <w:t xml:space="preserve">если то, о чём говорится в одном предложении, </w:t>
      </w:r>
      <w:r w:rsidRPr="00E83AD9">
        <w:rPr>
          <w:rStyle w:val="2pt"/>
          <w:color w:val="000000"/>
          <w:sz w:val="28"/>
          <w:szCs w:val="28"/>
        </w:rPr>
        <w:t>сравни</w:t>
      </w:r>
      <w:r w:rsidRPr="00E83AD9">
        <w:rPr>
          <w:rStyle w:val="2pt"/>
          <w:color w:val="000000"/>
          <w:sz w:val="28"/>
          <w:szCs w:val="28"/>
        </w:rPr>
        <w:softHyphen/>
        <w:t>вается</w:t>
      </w:r>
      <w:r w:rsidRPr="00E83AD9">
        <w:rPr>
          <w:color w:val="000000"/>
          <w:sz w:val="28"/>
          <w:szCs w:val="28"/>
        </w:rPr>
        <w:t xml:space="preserve"> с тем, что сказано в другом, например: </w:t>
      </w:r>
      <w:r w:rsidRPr="00E83AD9">
        <w:rPr>
          <w:rStyle w:val="a7"/>
          <w:color w:val="000000"/>
          <w:sz w:val="28"/>
          <w:szCs w:val="28"/>
        </w:rPr>
        <w:t>Молвит слово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 xml:space="preserve">— </w:t>
      </w:r>
      <w:r w:rsidRPr="00E83AD9">
        <w:rPr>
          <w:rStyle w:val="a7"/>
          <w:color w:val="000000"/>
          <w:sz w:val="28"/>
          <w:szCs w:val="28"/>
        </w:rPr>
        <w:t>соловей поёт.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 xml:space="preserve">(Сравните: </w:t>
      </w:r>
      <w:r w:rsidRPr="00E83AD9">
        <w:rPr>
          <w:rStyle w:val="a7"/>
          <w:color w:val="000000"/>
          <w:sz w:val="28"/>
          <w:szCs w:val="28"/>
        </w:rPr>
        <w:t xml:space="preserve">Молвит слово, </w:t>
      </w:r>
      <w:r w:rsidRPr="00E83AD9">
        <w:rPr>
          <w:rStyle w:val="a6"/>
          <w:color w:val="000000"/>
          <w:sz w:val="28"/>
          <w:szCs w:val="28"/>
        </w:rPr>
        <w:t xml:space="preserve">как </w:t>
      </w:r>
      <w:r w:rsidRPr="00E83AD9">
        <w:rPr>
          <w:rStyle w:val="a7"/>
          <w:color w:val="000000"/>
          <w:sz w:val="28"/>
          <w:szCs w:val="28"/>
        </w:rPr>
        <w:t>соловей поёт)</w:t>
      </w:r>
      <w:r w:rsidR="00E83AD9">
        <w:rPr>
          <w:rStyle w:val="a7"/>
          <w:color w:val="000000"/>
          <w:sz w:val="28"/>
          <w:szCs w:val="28"/>
        </w:rPr>
        <w:t>;</w:t>
      </w:r>
    </w:p>
    <w:p w:rsidR="00577002" w:rsidRDefault="00577002" w:rsidP="00E83AD9">
      <w:pPr>
        <w:pStyle w:val="a8"/>
        <w:shd w:val="clear" w:color="auto" w:fill="auto"/>
        <w:tabs>
          <w:tab w:val="left" w:pos="639"/>
        </w:tabs>
        <w:spacing w:before="0" w:line="240" w:lineRule="auto"/>
        <w:ind w:firstLine="709"/>
        <w:rPr>
          <w:rStyle w:val="a7"/>
          <w:color w:val="000000"/>
          <w:sz w:val="28"/>
          <w:szCs w:val="28"/>
        </w:rPr>
      </w:pPr>
      <w:r w:rsidRPr="00E83AD9">
        <w:rPr>
          <w:color w:val="000000"/>
          <w:sz w:val="28"/>
          <w:szCs w:val="28"/>
        </w:rPr>
        <w:t>д)</w:t>
      </w:r>
      <w:r w:rsidRPr="00E83AD9">
        <w:rPr>
          <w:color w:val="000000"/>
          <w:sz w:val="28"/>
          <w:szCs w:val="28"/>
        </w:rPr>
        <w:tab/>
        <w:t xml:space="preserve">если второе предложение заключает в себе </w:t>
      </w:r>
      <w:r w:rsidRPr="00E83AD9">
        <w:rPr>
          <w:rStyle w:val="2pt"/>
          <w:color w:val="000000"/>
          <w:sz w:val="28"/>
          <w:szCs w:val="28"/>
        </w:rPr>
        <w:t>результат или вывод</w:t>
      </w:r>
      <w:r w:rsidRPr="00E83AD9">
        <w:rPr>
          <w:color w:val="000000"/>
          <w:sz w:val="28"/>
          <w:szCs w:val="28"/>
        </w:rPr>
        <w:t xml:space="preserve"> того, что говорится в первом, например: </w:t>
      </w:r>
      <w:r w:rsidRPr="00E83AD9">
        <w:rPr>
          <w:rStyle w:val="a7"/>
          <w:color w:val="000000"/>
          <w:sz w:val="28"/>
          <w:szCs w:val="28"/>
        </w:rPr>
        <w:t>Солнце дымное встаёт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 xml:space="preserve">— </w:t>
      </w:r>
      <w:r w:rsidRPr="00E83AD9">
        <w:rPr>
          <w:rStyle w:val="a7"/>
          <w:color w:val="000000"/>
          <w:sz w:val="28"/>
          <w:szCs w:val="28"/>
        </w:rPr>
        <w:t>будет день горячий.</w:t>
      </w:r>
      <w:r w:rsidRPr="00E83AD9">
        <w:rPr>
          <w:rStyle w:val="9pt"/>
          <w:color w:val="000000"/>
          <w:sz w:val="28"/>
          <w:szCs w:val="28"/>
        </w:rPr>
        <w:t xml:space="preserve"> </w:t>
      </w:r>
      <w:r w:rsidRPr="00E83AD9">
        <w:rPr>
          <w:color w:val="000000"/>
          <w:sz w:val="28"/>
          <w:szCs w:val="28"/>
        </w:rPr>
        <w:t xml:space="preserve">(Твард.) (Сравните: </w:t>
      </w:r>
      <w:r w:rsidRPr="00E83AD9">
        <w:rPr>
          <w:rStyle w:val="a7"/>
          <w:color w:val="000000"/>
          <w:sz w:val="28"/>
          <w:szCs w:val="28"/>
        </w:rPr>
        <w:t>Солн</w:t>
      </w:r>
      <w:r w:rsidRPr="00E83AD9">
        <w:rPr>
          <w:rStyle w:val="a7"/>
          <w:color w:val="000000"/>
          <w:sz w:val="28"/>
          <w:szCs w:val="28"/>
        </w:rPr>
        <w:softHyphen/>
        <w:t xml:space="preserve">це дымное встаёт, </w:t>
      </w:r>
      <w:r w:rsidRPr="00E83AD9">
        <w:rPr>
          <w:rStyle w:val="a6"/>
          <w:color w:val="000000"/>
          <w:sz w:val="28"/>
          <w:szCs w:val="28"/>
        </w:rPr>
        <w:t xml:space="preserve">так что </w:t>
      </w:r>
      <w:r w:rsidRPr="00E83AD9">
        <w:rPr>
          <w:rStyle w:val="a7"/>
          <w:color w:val="000000"/>
          <w:sz w:val="28"/>
          <w:szCs w:val="28"/>
        </w:rPr>
        <w:t>(</w:t>
      </w:r>
      <w:r w:rsidRPr="00E83AD9">
        <w:rPr>
          <w:rStyle w:val="a6"/>
          <w:color w:val="000000"/>
          <w:sz w:val="28"/>
          <w:szCs w:val="28"/>
        </w:rPr>
        <w:t>поэтому</w:t>
      </w:r>
      <w:r w:rsidRPr="00E83AD9">
        <w:rPr>
          <w:rStyle w:val="a7"/>
          <w:color w:val="000000"/>
          <w:sz w:val="28"/>
          <w:szCs w:val="28"/>
        </w:rPr>
        <w:t>) день будет горячий.)</w:t>
      </w:r>
    </w:p>
    <w:p w:rsidR="00E83AD9" w:rsidRDefault="00E83AD9" w:rsidP="00E83AD9">
      <w:pPr>
        <w:pStyle w:val="a8"/>
        <w:shd w:val="clear" w:color="auto" w:fill="auto"/>
        <w:tabs>
          <w:tab w:val="left" w:pos="639"/>
        </w:tabs>
        <w:spacing w:before="0" w:line="240" w:lineRule="auto"/>
        <w:ind w:firstLine="709"/>
        <w:rPr>
          <w:rStyle w:val="a7"/>
          <w:color w:val="000000"/>
          <w:sz w:val="28"/>
          <w:szCs w:val="28"/>
        </w:rPr>
      </w:pPr>
    </w:p>
    <w:p w:rsidR="00E83AD9" w:rsidRDefault="00E83AD9" w:rsidP="00E83AD9">
      <w:pPr>
        <w:pStyle w:val="a8"/>
        <w:shd w:val="clear" w:color="auto" w:fill="auto"/>
        <w:tabs>
          <w:tab w:val="left" w:pos="639"/>
        </w:tabs>
        <w:spacing w:before="0" w:line="240" w:lineRule="auto"/>
        <w:ind w:firstLine="709"/>
        <w:jc w:val="center"/>
        <w:rPr>
          <w:rStyle w:val="a7"/>
          <w:b/>
          <w:i w:val="0"/>
          <w:color w:val="000000"/>
          <w:sz w:val="28"/>
          <w:szCs w:val="28"/>
        </w:rPr>
      </w:pPr>
      <w:r w:rsidRPr="00E83AD9">
        <w:rPr>
          <w:rStyle w:val="a7"/>
          <w:b/>
          <w:i w:val="0"/>
          <w:color w:val="000000"/>
          <w:sz w:val="28"/>
          <w:szCs w:val="28"/>
        </w:rPr>
        <w:t>Упражнение</w:t>
      </w:r>
    </w:p>
    <w:p w:rsidR="00E83AD9" w:rsidRPr="00E83AD9" w:rsidRDefault="00E83AD9" w:rsidP="00E83AD9">
      <w:pPr>
        <w:pStyle w:val="a8"/>
        <w:shd w:val="clear" w:color="auto" w:fill="auto"/>
        <w:tabs>
          <w:tab w:val="left" w:pos="639"/>
        </w:tabs>
        <w:spacing w:before="0" w:line="240" w:lineRule="auto"/>
        <w:ind w:firstLine="709"/>
        <w:jc w:val="center"/>
        <w:rPr>
          <w:b/>
          <w:i/>
          <w:sz w:val="28"/>
          <w:szCs w:val="28"/>
        </w:rPr>
      </w:pPr>
    </w:p>
    <w:p w:rsidR="00577002" w:rsidRPr="00E83AD9" w:rsidRDefault="00577002" w:rsidP="00E83AD9">
      <w:pPr>
        <w:pStyle w:val="50"/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rStyle w:val="5"/>
          <w:bCs/>
          <w:color w:val="000000"/>
          <w:sz w:val="28"/>
          <w:szCs w:val="28"/>
        </w:rPr>
      </w:pPr>
      <w:r w:rsidRPr="00E83AD9">
        <w:rPr>
          <w:rStyle w:val="5"/>
          <w:bCs/>
          <w:color w:val="000000"/>
          <w:sz w:val="28"/>
          <w:szCs w:val="28"/>
        </w:rPr>
        <w:t>Перепишите, расставляя знаки препинания. Устно объясните их расстановку.</w:t>
      </w:r>
    </w:p>
    <w:p w:rsidR="00E83AD9" w:rsidRPr="00E83AD9" w:rsidRDefault="00E83AD9" w:rsidP="00E83AD9">
      <w:pPr>
        <w:pStyle w:val="50"/>
        <w:shd w:val="clear" w:color="auto" w:fill="auto"/>
        <w:tabs>
          <w:tab w:val="left" w:pos="466"/>
        </w:tabs>
        <w:spacing w:before="0" w:after="0" w:line="240" w:lineRule="auto"/>
        <w:rPr>
          <w:sz w:val="28"/>
          <w:szCs w:val="28"/>
        </w:rPr>
      </w:pPr>
    </w:p>
    <w:p w:rsidR="00577002" w:rsidRPr="00E83AD9" w:rsidRDefault="00577002" w:rsidP="00E83AD9">
      <w:pPr>
        <w:pStyle w:val="a8"/>
        <w:shd w:val="clear" w:color="auto" w:fill="auto"/>
        <w:tabs>
          <w:tab w:val="left" w:pos="620"/>
        </w:tabs>
        <w:spacing w:before="0" w:line="240" w:lineRule="auto"/>
        <w:rPr>
          <w:sz w:val="28"/>
          <w:szCs w:val="28"/>
        </w:rPr>
      </w:pPr>
      <w:r w:rsidRPr="00E83AD9">
        <w:rPr>
          <w:color w:val="000000"/>
          <w:sz w:val="28"/>
          <w:szCs w:val="28"/>
        </w:rPr>
        <w:t>1) Уже вечерело солнце скрылось за небольшую осиновую рощу лежавшую в полуверсте от сада тень от неё без конца тя</w:t>
      </w:r>
      <w:r w:rsidRPr="00E83AD9">
        <w:rPr>
          <w:color w:val="000000"/>
          <w:sz w:val="28"/>
          <w:szCs w:val="28"/>
        </w:rPr>
        <w:softHyphen/>
        <w:t>нулась через неподвижные поля. (Т.) 2) Картина переменилась уже на чёрной скатерти полей кое-где виднеются белые пятна и полосы снежных сугробов. (Акс.) 3) Я стал звать хозяина мол</w:t>
      </w:r>
      <w:r w:rsidRPr="00E83AD9">
        <w:rPr>
          <w:color w:val="000000"/>
          <w:sz w:val="28"/>
          <w:szCs w:val="28"/>
        </w:rPr>
        <w:softHyphen/>
        <w:t>чат стучу молчат. (Л.) 4) Несчастья бояться счастья не видать. (Поел.) 5) На мостике трудно было стоять обливали волны а ве</w:t>
      </w:r>
      <w:r w:rsidRPr="00E83AD9">
        <w:rPr>
          <w:color w:val="000000"/>
          <w:sz w:val="28"/>
          <w:szCs w:val="28"/>
        </w:rPr>
        <w:softHyphen/>
        <w:t>тер хлестал по лицу солёными брызгами как плетью. (Нов.-Пр.)</w:t>
      </w:r>
      <w:r w:rsidR="00E83AD9" w:rsidRPr="00E83AD9">
        <w:rPr>
          <w:color w:val="000000"/>
          <w:sz w:val="28"/>
          <w:szCs w:val="28"/>
        </w:rPr>
        <w:t xml:space="preserve"> </w:t>
      </w:r>
      <w:r w:rsidR="00E83AD9">
        <w:rPr>
          <w:color w:val="000000"/>
          <w:sz w:val="28"/>
          <w:szCs w:val="28"/>
        </w:rPr>
        <w:t>6)</w:t>
      </w:r>
      <w:r w:rsidRPr="00E83AD9">
        <w:rPr>
          <w:color w:val="000000"/>
          <w:sz w:val="28"/>
          <w:szCs w:val="28"/>
        </w:rPr>
        <w:t>Мне страшно нравилось слушать девочку она рассказывала о море незнакомом мне. (М. Г.)</w:t>
      </w:r>
    </w:p>
    <w:sectPr w:rsidR="00577002" w:rsidRPr="00E83AD9" w:rsidSect="00E83AD9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3C" w:rsidRDefault="007A003C">
      <w:r>
        <w:separator/>
      </w:r>
    </w:p>
  </w:endnote>
  <w:endnote w:type="continuationSeparator" w:id="0">
    <w:p w:rsidR="007A003C" w:rsidRDefault="007A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3C" w:rsidRDefault="007A003C">
      <w:r>
        <w:separator/>
      </w:r>
    </w:p>
  </w:footnote>
  <w:footnote w:type="continuationSeparator" w:id="0">
    <w:p w:rsidR="007A003C" w:rsidRDefault="007A0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EE54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826C0D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42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E83AD9"/>
    <w:rsid w:val="00577002"/>
    <w:rsid w:val="007A003C"/>
    <w:rsid w:val="00B11D64"/>
    <w:rsid w:val="00CA6659"/>
    <w:rsid w:val="00D2200A"/>
    <w:rsid w:val="00E8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20"/>
      <w:sz w:val="15"/>
      <w:szCs w:val="15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pacing w:val="20"/>
      <w:sz w:val="18"/>
      <w:szCs w:val="18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character" w:customStyle="1" w:styleId="2pt">
    <w:name w:val="Основной текст + Интервал 2 pt"/>
    <w:uiPriority w:val="99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a6">
    <w:name w:val="Основной текст + Полужирный"/>
    <w:aliases w:val="Курсив,Интервал 0 pt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a7">
    <w:name w:val="Основной текст + Курсив"/>
    <w:aliases w:val="Интервал 0 pt2"/>
    <w:uiPriority w:val="99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9pt">
    <w:name w:val="Основной текст + 9 pt"/>
    <w:aliases w:val="Интервал 1 pt"/>
    <w:uiPriority w:val="99"/>
    <w:rPr>
      <w:rFonts w:ascii="Times New Roman" w:hAnsi="Times New Roman" w:cs="Times New Roman"/>
      <w:spacing w:val="20"/>
      <w:sz w:val="18"/>
      <w:szCs w:val="18"/>
      <w:u w:val="none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31">
    <w:name w:val="Основной текст (3) + Не курсив"/>
    <w:aliases w:val="Интервал 0 pt1"/>
    <w:basedOn w:val="30"/>
    <w:uiPriority w:val="99"/>
    <w:rPr>
      <w:spacing w:val="10"/>
    </w:rPr>
  </w:style>
  <w:style w:type="character" w:customStyle="1" w:styleId="310">
    <w:name w:val="Основной текст (3) + Не курсив1"/>
    <w:aliases w:val="Интервал 2 pt"/>
    <w:basedOn w:val="30"/>
    <w:uiPriority w:val="99"/>
    <w:rPr>
      <w:spacing w:val="50"/>
    </w:rPr>
  </w:style>
  <w:style w:type="character" w:customStyle="1" w:styleId="39pt">
    <w:name w:val="Основной текст (3) + 9 pt"/>
    <w:aliases w:val="Не курсив,Интервал 1 pt1"/>
    <w:basedOn w:val="30"/>
    <w:uiPriority w:val="99"/>
    <w:rPr>
      <w:spacing w:val="20"/>
      <w:sz w:val="18"/>
      <w:szCs w:val="18"/>
    </w:rPr>
  </w:style>
  <w:style w:type="character" w:customStyle="1" w:styleId="32">
    <w:name w:val="Основной текст (3) + Полужирный"/>
    <w:basedOn w:val="30"/>
    <w:uiPriority w:val="99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42pt">
    <w:name w:val="Основной текст (4) + Интервал 2 pt"/>
    <w:basedOn w:val="4"/>
    <w:uiPriority w:val="99"/>
    <w:rPr>
      <w:spacing w:val="5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1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16" w:lineRule="exact"/>
      <w:jc w:val="center"/>
    </w:pPr>
    <w:rPr>
      <w:rFonts w:ascii="Times New Roman" w:hAnsi="Times New Roman" w:cs="Times New Roman"/>
      <w:color w:val="auto"/>
      <w:spacing w:val="20"/>
      <w:sz w:val="15"/>
      <w:szCs w:val="15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8"/>
      <w:szCs w:val="18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120" w:line="211" w:lineRule="exac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ourier New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11" w:lineRule="exact"/>
      <w:ind w:firstLine="3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60" w:after="60" w:line="206" w:lineRule="exact"/>
      <w:jc w:val="both"/>
    </w:pPr>
    <w:rPr>
      <w:rFonts w:ascii="Times New Roman" w:hAnsi="Times New Roman" w:cs="Times New Roman"/>
      <w:b/>
      <w:bCs/>
      <w:color w:val="auto"/>
      <w:spacing w:val="1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83A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3AD9"/>
    <w:rPr>
      <w:rFonts w:cs="Courier New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83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83AD9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83E1-C312-482E-87CF-667F5B9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2021-03-03T11:57:00Z</dcterms:created>
  <dcterms:modified xsi:type="dcterms:W3CDTF">2021-03-03T11:57:00Z</dcterms:modified>
</cp:coreProperties>
</file>