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4" w:rsidRPr="00760CB4" w:rsidRDefault="005C4F5F" w:rsidP="00760CB4">
      <w:pPr>
        <w:pStyle w:val="a4"/>
        <w:shd w:val="clear" w:color="auto" w:fill="auto"/>
        <w:spacing w:after="0" w:line="240" w:lineRule="auto"/>
        <w:ind w:firstLine="709"/>
        <w:jc w:val="center"/>
        <w:rPr>
          <w:rStyle w:val="11pt"/>
          <w:b/>
          <w:color w:val="000000"/>
          <w:spacing w:val="20"/>
          <w:sz w:val="28"/>
          <w:szCs w:val="28"/>
        </w:rPr>
      </w:pPr>
      <w:r>
        <w:rPr>
          <w:rStyle w:val="11pt"/>
          <w:b/>
          <w:color w:val="000000"/>
          <w:spacing w:val="20"/>
          <w:sz w:val="28"/>
          <w:szCs w:val="28"/>
        </w:rPr>
        <w:t>Лекция №20</w:t>
      </w:r>
    </w:p>
    <w:p w:rsidR="00760CB4" w:rsidRDefault="00760CB4" w:rsidP="00760CB4">
      <w:pPr>
        <w:pStyle w:val="a4"/>
        <w:shd w:val="clear" w:color="auto" w:fill="auto"/>
        <w:spacing w:after="0" w:line="240" w:lineRule="auto"/>
        <w:ind w:firstLine="709"/>
        <w:jc w:val="center"/>
        <w:rPr>
          <w:rStyle w:val="11pt"/>
          <w:b/>
          <w:color w:val="000000"/>
          <w:spacing w:val="20"/>
          <w:sz w:val="28"/>
          <w:szCs w:val="28"/>
        </w:rPr>
      </w:pPr>
      <w:r w:rsidRPr="00760CB4">
        <w:rPr>
          <w:rStyle w:val="11pt"/>
          <w:b/>
          <w:color w:val="000000"/>
          <w:spacing w:val="20"/>
          <w:sz w:val="28"/>
          <w:szCs w:val="28"/>
        </w:rPr>
        <w:t>Тема: «Знаки препинания в сложноподчиненном предложении»</w:t>
      </w:r>
    </w:p>
    <w:p w:rsidR="00760CB4" w:rsidRPr="00760CB4" w:rsidRDefault="00760CB4" w:rsidP="00760CB4">
      <w:pPr>
        <w:pStyle w:val="a4"/>
        <w:shd w:val="clear" w:color="auto" w:fill="auto"/>
        <w:spacing w:after="0" w:line="240" w:lineRule="auto"/>
        <w:ind w:firstLine="709"/>
        <w:jc w:val="center"/>
        <w:rPr>
          <w:rStyle w:val="11pt"/>
          <w:b/>
          <w:color w:val="000000"/>
          <w:spacing w:val="20"/>
          <w:sz w:val="28"/>
          <w:szCs w:val="28"/>
        </w:rPr>
      </w:pPr>
    </w:p>
    <w:p w:rsidR="005524A9" w:rsidRDefault="00760CB4" w:rsidP="00760CB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b/>
          <w:i/>
          <w:color w:val="000000"/>
          <w:sz w:val="28"/>
          <w:szCs w:val="28"/>
        </w:rPr>
      </w:pPr>
      <w:r w:rsidRPr="00760CB4">
        <w:rPr>
          <w:rStyle w:val="2"/>
          <w:b/>
          <w:i/>
          <w:color w:val="000000"/>
          <w:sz w:val="28"/>
          <w:szCs w:val="28"/>
        </w:rPr>
        <w:t>Сложноподчинённые предложения с одним придаточным.</w:t>
      </w:r>
    </w:p>
    <w:p w:rsidR="00760CB4" w:rsidRPr="00760CB4" w:rsidRDefault="00760CB4" w:rsidP="00760CB4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i/>
          <w:sz w:val="28"/>
          <w:szCs w:val="28"/>
        </w:rPr>
      </w:pPr>
    </w:p>
    <w:p w:rsidR="005524A9" w:rsidRPr="00760CB4" w:rsidRDefault="005524A9" w:rsidP="00760CB4">
      <w:pPr>
        <w:pStyle w:val="a4"/>
        <w:numPr>
          <w:ilvl w:val="0"/>
          <w:numId w:val="1"/>
        </w:numPr>
        <w:shd w:val="clear" w:color="auto" w:fill="auto"/>
        <w:tabs>
          <w:tab w:val="left" w:pos="635"/>
        </w:tabs>
        <w:spacing w:after="0" w:line="240" w:lineRule="auto"/>
        <w:ind w:firstLine="709"/>
        <w:rPr>
          <w:sz w:val="28"/>
          <w:szCs w:val="28"/>
        </w:rPr>
      </w:pPr>
      <w:r w:rsidRPr="00760CB4">
        <w:rPr>
          <w:rStyle w:val="11pt"/>
          <w:i w:val="0"/>
          <w:color w:val="000000"/>
          <w:spacing w:val="20"/>
          <w:sz w:val="28"/>
          <w:szCs w:val="28"/>
        </w:rPr>
        <w:t>Придаточное предложение отделяется от главного предло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 xml:space="preserve">жения </w:t>
      </w:r>
      <w:r w:rsidRPr="00760CB4">
        <w:rPr>
          <w:rStyle w:val="2pt"/>
          <w:color w:val="000000"/>
          <w:sz w:val="28"/>
          <w:szCs w:val="28"/>
        </w:rPr>
        <w:t>запятой,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а если</w:t>
      </w:r>
      <w:r w:rsidR="00760CB4">
        <w:rPr>
          <w:rStyle w:val="11pt"/>
          <w:i w:val="0"/>
          <w:color w:val="000000"/>
          <w:spacing w:val="20"/>
          <w:sz w:val="28"/>
          <w:szCs w:val="28"/>
        </w:rPr>
        <w:t xml:space="preserve"> 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-стоит внутри главного, то выделяется запятыми с обеих сторон, например: 1) </w:t>
      </w:r>
      <w:r w:rsidRPr="00760CB4">
        <w:rPr>
          <w:rStyle w:val="a8"/>
          <w:color w:val="000000"/>
          <w:sz w:val="28"/>
          <w:szCs w:val="28"/>
        </w:rPr>
        <w:t>Когда солнце поднима</w:t>
      </w:r>
      <w:r w:rsidRPr="00760CB4">
        <w:rPr>
          <w:rStyle w:val="a8"/>
          <w:color w:val="000000"/>
          <w:sz w:val="28"/>
          <w:szCs w:val="28"/>
        </w:rPr>
        <w:softHyphen/>
        <w:t xml:space="preserve">ется над лугами, </w:t>
      </w:r>
      <w:r w:rsidRPr="00760CB4">
        <w:rPr>
          <w:rStyle w:val="a9"/>
          <w:color w:val="000000"/>
          <w:sz w:val="28"/>
          <w:szCs w:val="28"/>
        </w:rPr>
        <w:t>я невольно улыбаюсь от радости.</w:t>
      </w:r>
      <w:r w:rsidRPr="00760CB4">
        <w:rPr>
          <w:rStyle w:val="9"/>
          <w:color w:val="000000"/>
          <w:sz w:val="28"/>
          <w:szCs w:val="28"/>
        </w:rPr>
        <w:t xml:space="preserve"> 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(М. Г.) 2) </w:t>
      </w:r>
      <w:r w:rsidRPr="00760CB4">
        <w:rPr>
          <w:rStyle w:val="a9"/>
          <w:color w:val="000000"/>
          <w:sz w:val="28"/>
          <w:szCs w:val="28"/>
        </w:rPr>
        <w:t xml:space="preserve">Над долиной, </w:t>
      </w:r>
      <w:r w:rsidRPr="00760CB4">
        <w:rPr>
          <w:rStyle w:val="a8"/>
          <w:color w:val="000000"/>
          <w:sz w:val="28"/>
          <w:szCs w:val="28"/>
        </w:rPr>
        <w:t>где мы ехали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>, спустились тучи. (Пришв.)</w:t>
      </w:r>
    </w:p>
    <w:p w:rsidR="005524A9" w:rsidRPr="00760CB4" w:rsidRDefault="005524A9" w:rsidP="00760CB4">
      <w:pPr>
        <w:pStyle w:val="a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Не отделяется запятой неполное придаточное предложение, состоящее из одного союзного слова или союза: </w:t>
      </w:r>
      <w:r w:rsidRPr="00760CB4">
        <w:rPr>
          <w:rStyle w:val="a9"/>
          <w:color w:val="000000"/>
          <w:sz w:val="28"/>
          <w:szCs w:val="28"/>
        </w:rPr>
        <w:t>Меня спросили</w:t>
      </w:r>
      <w:r w:rsidRPr="00760CB4">
        <w:rPr>
          <w:rStyle w:val="9"/>
          <w:color w:val="000000"/>
          <w:sz w:val="28"/>
          <w:szCs w:val="28"/>
        </w:rPr>
        <w:t xml:space="preserve">, </w:t>
      </w:r>
      <w:r w:rsidRPr="00760CB4">
        <w:rPr>
          <w:rStyle w:val="a9"/>
          <w:color w:val="000000"/>
          <w:sz w:val="28"/>
          <w:szCs w:val="28"/>
        </w:rPr>
        <w:t xml:space="preserve">куда я поеду летом. </w:t>
      </w:r>
      <w:r w:rsidRPr="00760CB4">
        <w:rPr>
          <w:rStyle w:val="a8"/>
          <w:color w:val="000000"/>
          <w:sz w:val="28"/>
          <w:szCs w:val="28"/>
        </w:rPr>
        <w:t xml:space="preserve">Я </w:t>
      </w:r>
      <w:r w:rsidRPr="00760CB4">
        <w:rPr>
          <w:rStyle w:val="a9"/>
          <w:color w:val="000000"/>
          <w:sz w:val="28"/>
          <w:szCs w:val="28"/>
        </w:rPr>
        <w:t xml:space="preserve">объяснил </w:t>
      </w:r>
      <w:r w:rsidRPr="00760CB4">
        <w:rPr>
          <w:rStyle w:val="a8"/>
          <w:color w:val="000000"/>
          <w:sz w:val="28"/>
          <w:szCs w:val="28"/>
        </w:rPr>
        <w:t>куда.</w:t>
      </w:r>
    </w:p>
    <w:p w:rsidR="005524A9" w:rsidRPr="00760CB4" w:rsidRDefault="005524A9" w:rsidP="00760CB4">
      <w:pPr>
        <w:pStyle w:val="30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auto"/>
        <w:ind w:firstLine="709"/>
        <w:rPr>
          <w:sz w:val="28"/>
          <w:szCs w:val="28"/>
        </w:rPr>
      </w:pPr>
      <w:r w:rsidRPr="00760CB4">
        <w:rPr>
          <w:rStyle w:val="31"/>
          <w:i w:val="0"/>
          <w:iCs w:val="0"/>
          <w:color w:val="000000"/>
          <w:sz w:val="28"/>
          <w:szCs w:val="28"/>
        </w:rPr>
        <w:t>Если придаточное предложение присоединяется к главно</w:t>
      </w:r>
      <w:r w:rsidRPr="00760CB4">
        <w:rPr>
          <w:rStyle w:val="31"/>
          <w:i w:val="0"/>
          <w:iCs w:val="0"/>
          <w:color w:val="000000"/>
          <w:sz w:val="28"/>
          <w:szCs w:val="28"/>
        </w:rPr>
        <w:softHyphen/>
        <w:t xml:space="preserve">му при помощи составного союза </w:t>
      </w:r>
      <w:r w:rsidRPr="00760CB4">
        <w:rPr>
          <w:rStyle w:val="3"/>
          <w:i/>
          <w:iCs/>
          <w:color w:val="000000"/>
          <w:sz w:val="28"/>
          <w:szCs w:val="28"/>
        </w:rPr>
        <w:t>(потому что, оттого что, в си</w:t>
      </w:r>
      <w:r w:rsidRPr="00760CB4">
        <w:rPr>
          <w:rStyle w:val="3"/>
          <w:i/>
          <w:iCs/>
          <w:color w:val="000000"/>
          <w:sz w:val="28"/>
          <w:szCs w:val="28"/>
        </w:rPr>
        <w:softHyphen/>
        <w:t xml:space="preserve">лу того что, вследствие того что, вместо того чтобы, в то время как, после того как, с тех пор как, для того чтрбы, с тем чтобы), </w:t>
      </w:r>
      <w:r w:rsidRPr="00760CB4">
        <w:rPr>
          <w:rStyle w:val="31"/>
          <w:i w:val="0"/>
          <w:iCs w:val="0"/>
          <w:color w:val="000000"/>
          <w:sz w:val="28"/>
          <w:szCs w:val="28"/>
        </w:rPr>
        <w:t>запятая ставится в зависимости от смысла высказывания и ин</w:t>
      </w:r>
      <w:r w:rsidRPr="00760CB4">
        <w:rPr>
          <w:rStyle w:val="31"/>
          <w:i w:val="0"/>
          <w:iCs w:val="0"/>
          <w:color w:val="000000"/>
          <w:sz w:val="28"/>
          <w:szCs w:val="28"/>
        </w:rPr>
        <w:softHyphen/>
        <w:t xml:space="preserve">тонации один раз — или до всего сочетания, или перед союзами </w:t>
      </w:r>
      <w:r w:rsidRPr="00760CB4">
        <w:rPr>
          <w:rStyle w:val="3"/>
          <w:i/>
          <w:iCs/>
          <w:color w:val="000000"/>
          <w:sz w:val="28"/>
          <w:szCs w:val="28"/>
        </w:rPr>
        <w:t>что</w:t>
      </w:r>
      <w:r w:rsidRPr="00760CB4">
        <w:rPr>
          <w:rStyle w:val="39"/>
          <w:i w:val="0"/>
          <w:iCs w:val="0"/>
          <w:color w:val="000000"/>
          <w:sz w:val="28"/>
          <w:szCs w:val="28"/>
        </w:rPr>
        <w:t xml:space="preserve">, </w:t>
      </w:r>
      <w:r w:rsidRPr="00760CB4">
        <w:rPr>
          <w:rStyle w:val="3"/>
          <w:i/>
          <w:iCs/>
          <w:color w:val="000000"/>
          <w:sz w:val="28"/>
          <w:szCs w:val="28"/>
        </w:rPr>
        <w:t>чтобы, как,</w:t>
      </w:r>
      <w:r w:rsidRPr="00760CB4">
        <w:rPr>
          <w:rStyle w:val="39"/>
          <w:i w:val="0"/>
          <w:iCs w:val="0"/>
          <w:color w:val="000000"/>
          <w:sz w:val="28"/>
          <w:szCs w:val="28"/>
        </w:rPr>
        <w:t xml:space="preserve"> </w:t>
      </w:r>
      <w:r w:rsidRPr="00760CB4">
        <w:rPr>
          <w:rStyle w:val="31"/>
          <w:i w:val="0"/>
          <w:iCs w:val="0"/>
          <w:color w:val="000000"/>
          <w:sz w:val="28"/>
          <w:szCs w:val="28"/>
        </w:rPr>
        <w:t xml:space="preserve">например: </w:t>
      </w:r>
      <w:r w:rsidRPr="00760CB4">
        <w:rPr>
          <w:rStyle w:val="3"/>
          <w:i/>
          <w:iCs/>
          <w:color w:val="000000"/>
          <w:sz w:val="28"/>
          <w:szCs w:val="28"/>
        </w:rPr>
        <w:t>Он не явился на занятия</w:t>
      </w:r>
      <w:r w:rsidRPr="00760CB4">
        <w:rPr>
          <w:rStyle w:val="39"/>
          <w:i w:val="0"/>
          <w:iCs w:val="0"/>
          <w:color w:val="000000"/>
          <w:sz w:val="28"/>
          <w:szCs w:val="28"/>
        </w:rPr>
        <w:t xml:space="preserve">, </w:t>
      </w:r>
      <w:r w:rsidRPr="00760CB4">
        <w:rPr>
          <w:rStyle w:val="32"/>
          <w:i/>
          <w:iCs/>
          <w:color w:val="000000"/>
          <w:sz w:val="28"/>
          <w:szCs w:val="28"/>
        </w:rPr>
        <w:t xml:space="preserve">потому что </w:t>
      </w:r>
      <w:r w:rsidRPr="00760CB4">
        <w:rPr>
          <w:rStyle w:val="3"/>
          <w:i/>
          <w:iCs/>
          <w:color w:val="000000"/>
          <w:sz w:val="28"/>
          <w:szCs w:val="28"/>
        </w:rPr>
        <w:t>заболел</w:t>
      </w:r>
      <w:r w:rsidRPr="00760CB4">
        <w:rPr>
          <w:rStyle w:val="39"/>
          <w:i w:val="0"/>
          <w:iCs w:val="0"/>
          <w:color w:val="000000"/>
          <w:sz w:val="28"/>
          <w:szCs w:val="28"/>
        </w:rPr>
        <w:t xml:space="preserve">.— </w:t>
      </w:r>
      <w:r w:rsidRPr="00760CB4">
        <w:rPr>
          <w:rStyle w:val="3"/>
          <w:i/>
          <w:iCs/>
          <w:color w:val="000000"/>
          <w:sz w:val="28"/>
          <w:szCs w:val="28"/>
        </w:rPr>
        <w:t>Мы вынуждены были сделать такой большой обход потому, что весенним половодьем снесло пешеходный мостик.</w:t>
      </w:r>
    </w:p>
    <w:p w:rsidR="005524A9" w:rsidRPr="00760CB4" w:rsidRDefault="005524A9" w:rsidP="00760CB4">
      <w:pPr>
        <w:pStyle w:val="a4"/>
        <w:numPr>
          <w:ilvl w:val="0"/>
          <w:numId w:val="1"/>
        </w:numPr>
        <w:shd w:val="clear" w:color="auto" w:fill="auto"/>
        <w:tabs>
          <w:tab w:val="left" w:pos="635"/>
        </w:tabs>
        <w:spacing w:after="0" w:line="240" w:lineRule="auto"/>
        <w:ind w:firstLine="709"/>
        <w:rPr>
          <w:rStyle w:val="a9"/>
          <w:i w:val="0"/>
          <w:iCs w:val="0"/>
          <w:spacing w:val="20"/>
          <w:sz w:val="28"/>
          <w:szCs w:val="28"/>
        </w:rPr>
      </w:pP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В конце сложных предложений, включающих придаточное с косвенным вопросом, вопросительный знак не ставится (если в целом предложение не является вопросительным): 1) </w:t>
      </w:r>
      <w:r w:rsidRPr="00760CB4">
        <w:rPr>
          <w:rStyle w:val="a9"/>
          <w:color w:val="000000"/>
          <w:sz w:val="28"/>
          <w:szCs w:val="28"/>
        </w:rPr>
        <w:t xml:space="preserve">Все как будто ждали, </w:t>
      </w:r>
      <w:r w:rsidRPr="00760CB4">
        <w:rPr>
          <w:rStyle w:val="a8"/>
          <w:color w:val="000000"/>
          <w:sz w:val="28"/>
          <w:szCs w:val="28"/>
        </w:rPr>
        <w:t>не будет ли он ещё петь.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(Т.) 2) </w:t>
      </w:r>
      <w:r w:rsidRPr="00760CB4">
        <w:rPr>
          <w:rStyle w:val="a9"/>
          <w:color w:val="000000"/>
          <w:sz w:val="28"/>
          <w:szCs w:val="28"/>
        </w:rPr>
        <w:t>Смотритель осве</w:t>
      </w:r>
      <w:r w:rsidRPr="00760CB4">
        <w:rPr>
          <w:rStyle w:val="a9"/>
          <w:color w:val="000000"/>
          <w:sz w:val="28"/>
          <w:szCs w:val="28"/>
        </w:rPr>
        <w:softHyphen/>
        <w:t xml:space="preserve">домился, </w:t>
      </w:r>
      <w:r w:rsidRPr="00760CB4">
        <w:rPr>
          <w:rStyle w:val="a8"/>
          <w:color w:val="000000"/>
          <w:sz w:val="28"/>
          <w:szCs w:val="28"/>
        </w:rPr>
        <w:t>куда надобно было ему ехать.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(П.) (Но: </w:t>
      </w:r>
      <w:r w:rsidRPr="00760CB4">
        <w:rPr>
          <w:rStyle w:val="a9"/>
          <w:color w:val="000000"/>
          <w:sz w:val="28"/>
          <w:szCs w:val="28"/>
        </w:rPr>
        <w:t>Почему ты не спросил у него, когда отходит последний поезд?)</w:t>
      </w:r>
    </w:p>
    <w:p w:rsidR="00760CB4" w:rsidRPr="00760CB4" w:rsidRDefault="00760CB4" w:rsidP="00760CB4">
      <w:pPr>
        <w:pStyle w:val="a4"/>
        <w:shd w:val="clear" w:color="auto" w:fill="auto"/>
        <w:tabs>
          <w:tab w:val="left" w:pos="635"/>
        </w:tabs>
        <w:spacing w:after="0" w:line="240" w:lineRule="auto"/>
        <w:ind w:left="709"/>
        <w:rPr>
          <w:sz w:val="28"/>
          <w:szCs w:val="28"/>
        </w:rPr>
      </w:pPr>
    </w:p>
    <w:p w:rsidR="005524A9" w:rsidRDefault="00760CB4" w:rsidP="00760CB4">
      <w:pPr>
        <w:pStyle w:val="20"/>
        <w:shd w:val="clear" w:color="auto" w:fill="auto"/>
        <w:spacing w:before="0" w:line="240" w:lineRule="auto"/>
        <w:ind w:firstLine="709"/>
        <w:rPr>
          <w:rStyle w:val="2"/>
          <w:b/>
          <w:i/>
          <w:color w:val="000000"/>
          <w:sz w:val="28"/>
          <w:szCs w:val="28"/>
        </w:rPr>
      </w:pPr>
      <w:r w:rsidRPr="00760CB4">
        <w:rPr>
          <w:rStyle w:val="2"/>
          <w:b/>
          <w:i/>
          <w:color w:val="000000"/>
          <w:sz w:val="28"/>
          <w:szCs w:val="28"/>
        </w:rPr>
        <w:t xml:space="preserve"> Сложноподчинённые предложения с двумя или несколькими придаточными.</w:t>
      </w:r>
    </w:p>
    <w:p w:rsidR="00760CB4" w:rsidRPr="00760CB4" w:rsidRDefault="00760CB4" w:rsidP="00760CB4">
      <w:pPr>
        <w:pStyle w:val="20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</w:p>
    <w:p w:rsidR="005524A9" w:rsidRPr="00760CB4" w:rsidRDefault="005524A9" w:rsidP="00760CB4">
      <w:pPr>
        <w:pStyle w:val="a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0CB4">
        <w:rPr>
          <w:rStyle w:val="11pt"/>
          <w:i w:val="0"/>
          <w:color w:val="000000"/>
          <w:spacing w:val="20"/>
          <w:sz w:val="28"/>
          <w:szCs w:val="28"/>
        </w:rPr>
        <w:t>Сложноподчинённые предложения с двумя или несколькими придаточными предложениями бывают двух основных типов: 1) все придаточные присоединяются непосредственно к главно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>му; 2) первое придаточное присоединяется к главному, второе — к первому придаточному и т. д.</w:t>
      </w:r>
    </w:p>
    <w:p w:rsidR="005524A9" w:rsidRPr="00760CB4" w:rsidRDefault="005524A9" w:rsidP="00760CB4">
      <w:pPr>
        <w:pStyle w:val="a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I. Придаточные, которые присоединяются непосредственно к главному, могут быть </w:t>
      </w:r>
      <w:r w:rsidRPr="00760CB4">
        <w:rPr>
          <w:rStyle w:val="2pt"/>
          <w:color w:val="000000"/>
          <w:sz w:val="28"/>
          <w:szCs w:val="28"/>
        </w:rPr>
        <w:t xml:space="preserve">однородными и параллельны- 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>м и (неоднородными).</w:t>
      </w:r>
    </w:p>
    <w:p w:rsidR="005524A9" w:rsidRPr="00760CB4" w:rsidRDefault="005524A9" w:rsidP="00760CB4">
      <w:pPr>
        <w:pStyle w:val="a4"/>
        <w:numPr>
          <w:ilvl w:val="0"/>
          <w:numId w:val="2"/>
        </w:numPr>
        <w:shd w:val="clear" w:color="auto" w:fill="auto"/>
        <w:tabs>
          <w:tab w:val="left" w:pos="615"/>
        </w:tabs>
        <w:spacing w:after="0" w:line="240" w:lineRule="auto"/>
        <w:ind w:firstLine="709"/>
        <w:rPr>
          <w:sz w:val="28"/>
          <w:szCs w:val="28"/>
        </w:rPr>
      </w:pPr>
      <w:r w:rsidRPr="00760CB4">
        <w:rPr>
          <w:rStyle w:val="2pt"/>
          <w:color w:val="000000"/>
          <w:sz w:val="28"/>
          <w:szCs w:val="28"/>
        </w:rPr>
        <w:t>Однородные придаточные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имеют одинаковое значение и, как и однородные члены, произносятся тоном пере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 xml:space="preserve">числения; между ними могут быть сочинительные союзы. Связь однородных придаточных с главным называется </w:t>
      </w:r>
      <w:r w:rsidRPr="00760CB4">
        <w:rPr>
          <w:rStyle w:val="2pt"/>
          <w:color w:val="000000"/>
          <w:sz w:val="28"/>
          <w:szCs w:val="28"/>
        </w:rPr>
        <w:t>соподчине</w:t>
      </w:r>
      <w:r w:rsidRPr="00760CB4">
        <w:rPr>
          <w:rStyle w:val="2pt"/>
          <w:color w:val="000000"/>
          <w:sz w:val="28"/>
          <w:szCs w:val="28"/>
        </w:rPr>
        <w:softHyphen/>
      </w:r>
      <w:r w:rsidRPr="00760CB4">
        <w:rPr>
          <w:rStyle w:val="2pt"/>
          <w:color w:val="000000"/>
          <w:sz w:val="28"/>
          <w:szCs w:val="28"/>
        </w:rPr>
        <w:lastRenderedPageBreak/>
        <w:t>нием,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поэтому придаточные однородные называются </w:t>
      </w:r>
      <w:r w:rsidRPr="00760CB4">
        <w:rPr>
          <w:rStyle w:val="2pt"/>
          <w:color w:val="000000"/>
          <w:sz w:val="28"/>
          <w:szCs w:val="28"/>
        </w:rPr>
        <w:t>сопод</w:t>
      </w:r>
      <w:r w:rsidRPr="00760CB4">
        <w:rPr>
          <w:rStyle w:val="2pt"/>
          <w:color w:val="000000"/>
          <w:sz w:val="28"/>
          <w:szCs w:val="28"/>
        </w:rPr>
        <w:softHyphen/>
        <w:t>чинёнными.</w:t>
      </w:r>
    </w:p>
    <w:p w:rsidR="005524A9" w:rsidRPr="00760CB4" w:rsidRDefault="005524A9" w:rsidP="00760CB4">
      <w:pPr>
        <w:pStyle w:val="a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0CB4">
        <w:rPr>
          <w:rStyle w:val="11pt"/>
          <w:i w:val="0"/>
          <w:color w:val="000000"/>
          <w:spacing w:val="20"/>
          <w:sz w:val="28"/>
          <w:szCs w:val="28"/>
        </w:rPr>
        <w:t>Если соподчинённые предложения соединяются сочинитель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 xml:space="preserve">ными союзами, то </w:t>
      </w:r>
      <w:r w:rsidRPr="00760CB4">
        <w:rPr>
          <w:rStyle w:val="2pt"/>
          <w:color w:val="000000"/>
          <w:sz w:val="28"/>
          <w:szCs w:val="28"/>
        </w:rPr>
        <w:t>запятая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ставится перед последним по тем же правилам, что и при однородных членах.</w:t>
      </w:r>
    </w:p>
    <w:p w:rsidR="00760CB4" w:rsidRPr="00760CB4" w:rsidRDefault="005524A9" w:rsidP="00760CB4">
      <w:pPr>
        <w:pStyle w:val="a4"/>
        <w:numPr>
          <w:ilvl w:val="0"/>
          <w:numId w:val="3"/>
        </w:numPr>
        <w:shd w:val="clear" w:color="auto" w:fill="auto"/>
        <w:tabs>
          <w:tab w:val="left" w:pos="634"/>
        </w:tabs>
        <w:spacing w:after="0" w:line="240" w:lineRule="auto"/>
        <w:ind w:firstLine="709"/>
        <w:rPr>
          <w:rStyle w:val="11pt"/>
          <w:i w:val="0"/>
          <w:spacing w:val="20"/>
          <w:sz w:val="28"/>
          <w:szCs w:val="28"/>
        </w:rPr>
      </w:pPr>
      <w:r w:rsidRPr="00760CB4">
        <w:rPr>
          <w:rStyle w:val="a8"/>
          <w:color w:val="000000"/>
          <w:sz w:val="28"/>
          <w:szCs w:val="28"/>
        </w:rPr>
        <w:t xml:space="preserve">Я </w:t>
      </w:r>
      <w:r w:rsidRPr="00760CB4">
        <w:rPr>
          <w:rStyle w:val="a9"/>
          <w:color w:val="000000"/>
          <w:sz w:val="28"/>
          <w:szCs w:val="28"/>
        </w:rPr>
        <w:t xml:space="preserve">увидел, </w:t>
      </w:r>
      <w:r w:rsidRPr="00760CB4">
        <w:rPr>
          <w:rStyle w:val="a8"/>
          <w:color w:val="000000"/>
          <w:sz w:val="28"/>
          <w:szCs w:val="28"/>
        </w:rPr>
        <w:t xml:space="preserve">как </w:t>
      </w:r>
      <w:r w:rsidRPr="00760CB4">
        <w:rPr>
          <w:rStyle w:val="a9"/>
          <w:color w:val="000000"/>
          <w:sz w:val="28"/>
          <w:szCs w:val="28"/>
        </w:rPr>
        <w:t>звёзды стали туманиться и терять свою лу</w:t>
      </w:r>
      <w:r w:rsidRPr="00760CB4">
        <w:rPr>
          <w:rStyle w:val="a9"/>
          <w:color w:val="000000"/>
          <w:sz w:val="28"/>
          <w:szCs w:val="28"/>
        </w:rPr>
        <w:softHyphen/>
        <w:t xml:space="preserve">чистость, </w:t>
      </w:r>
      <w:r w:rsidRPr="00760CB4">
        <w:rPr>
          <w:rStyle w:val="a8"/>
          <w:color w:val="000000"/>
          <w:sz w:val="28"/>
          <w:szCs w:val="28"/>
        </w:rPr>
        <w:t xml:space="preserve">как </w:t>
      </w:r>
      <w:r w:rsidRPr="00760CB4">
        <w:rPr>
          <w:rStyle w:val="a9"/>
          <w:color w:val="000000"/>
          <w:sz w:val="28"/>
          <w:szCs w:val="28"/>
        </w:rPr>
        <w:t xml:space="preserve">лёгким вздохом пронеслась по земле прохлада. 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(Ч.) </w:t>
      </w:r>
    </w:p>
    <w:p w:rsidR="005524A9" w:rsidRPr="00760CB4" w:rsidRDefault="005524A9" w:rsidP="00760CB4">
      <w:pPr>
        <w:pStyle w:val="a4"/>
        <w:numPr>
          <w:ilvl w:val="0"/>
          <w:numId w:val="3"/>
        </w:numPr>
        <w:shd w:val="clear" w:color="auto" w:fill="auto"/>
        <w:tabs>
          <w:tab w:val="left" w:pos="634"/>
        </w:tabs>
        <w:spacing w:after="0" w:line="240" w:lineRule="auto"/>
        <w:ind w:firstLine="709"/>
        <w:rPr>
          <w:sz w:val="28"/>
          <w:szCs w:val="28"/>
        </w:rPr>
      </w:pPr>
      <w:r w:rsidRPr="00760CB4">
        <w:rPr>
          <w:rStyle w:val="11pt"/>
          <w:i w:val="0"/>
          <w:color w:val="000000"/>
          <w:spacing w:val="20"/>
          <w:sz w:val="28"/>
          <w:szCs w:val="28"/>
        </w:rPr>
        <w:t>При главном предложении имеются два однородных (сопод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>чинённых) предложения (изъяснительные), которые связаны ин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 xml:space="preserve">тонацией перечисления, между ними стоит </w:t>
      </w:r>
      <w:r w:rsidRPr="00760CB4">
        <w:rPr>
          <w:rStyle w:val="2pt"/>
          <w:color w:val="000000"/>
          <w:sz w:val="28"/>
          <w:szCs w:val="28"/>
        </w:rPr>
        <w:t>запятая.</w:t>
      </w:r>
    </w:p>
    <w:p w:rsidR="00760CB4" w:rsidRPr="00760CB4" w:rsidRDefault="00760CB4" w:rsidP="00760CB4">
      <w:pPr>
        <w:pStyle w:val="a4"/>
        <w:framePr w:w="4321" w:h="1089" w:wrap="notBeside" w:vAnchor="text" w:hAnchor="page" w:x="3999" w:y="74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760CB4">
        <w:rPr>
          <w:rStyle w:val="11pt"/>
          <w:i w:val="0"/>
          <w:color w:val="000000"/>
          <w:spacing w:val="20"/>
          <w:sz w:val="28"/>
          <w:szCs w:val="28"/>
        </w:rPr>
        <w:t>Схема этого предложения:</w:t>
      </w:r>
    </w:p>
    <w:p w:rsidR="00760CB4" w:rsidRPr="00760CB4" w:rsidRDefault="009026A6" w:rsidP="00760CB4">
      <w:pPr>
        <w:framePr w:w="4321" w:h="1089" w:wrap="notBeside" w:vAnchor="text" w:hAnchor="page" w:x="3999" w:y="7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206500" cy="194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B4" w:rsidRPr="00760CB4" w:rsidRDefault="00760CB4" w:rsidP="00760CB4">
      <w:pPr>
        <w:pStyle w:val="22"/>
        <w:framePr w:w="4321" w:h="1089" w:wrap="notBeside" w:vAnchor="text" w:hAnchor="page" w:x="3999" w:y="7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[  ]</w:t>
      </w:r>
      <w:r w:rsidRPr="00760CB4">
        <w:rPr>
          <w:rStyle w:val="21"/>
          <w:color w:val="000000"/>
          <w:sz w:val="28"/>
          <w:szCs w:val="28"/>
        </w:rPr>
        <w:t xml:space="preserve">, </w:t>
      </w:r>
      <w:r w:rsidRPr="00760CB4">
        <w:rPr>
          <w:rStyle w:val="210pt"/>
          <w:color w:val="000000"/>
          <w:sz w:val="28"/>
          <w:szCs w:val="28"/>
        </w:rPr>
        <w:t>{как</w:t>
      </w:r>
      <w:r w:rsidRPr="00760CB4">
        <w:rPr>
          <w:rStyle w:val="21"/>
          <w:color w:val="000000"/>
          <w:sz w:val="28"/>
          <w:szCs w:val="28"/>
        </w:rPr>
        <w:t xml:space="preserve"> ...), </w:t>
      </w:r>
      <w:r w:rsidRPr="00760CB4">
        <w:rPr>
          <w:rStyle w:val="210pt"/>
          <w:color w:val="000000"/>
          <w:sz w:val="28"/>
          <w:szCs w:val="28"/>
        </w:rPr>
        <w:t>(как</w:t>
      </w:r>
      <w:r w:rsidRPr="00760CB4">
        <w:rPr>
          <w:rStyle w:val="21"/>
          <w:color w:val="000000"/>
          <w:sz w:val="28"/>
          <w:szCs w:val="28"/>
        </w:rPr>
        <w:t xml:space="preserve"> ...).</w:t>
      </w:r>
    </w:p>
    <w:p w:rsidR="00760CB4" w:rsidRDefault="00760CB4" w:rsidP="00760CB4">
      <w:pPr>
        <w:pStyle w:val="a4"/>
        <w:shd w:val="clear" w:color="auto" w:fill="auto"/>
        <w:spacing w:after="0" w:line="240" w:lineRule="auto"/>
        <w:ind w:firstLine="709"/>
        <w:rPr>
          <w:rStyle w:val="11pt"/>
          <w:i w:val="0"/>
          <w:color w:val="000000"/>
          <w:spacing w:val="20"/>
          <w:sz w:val="28"/>
          <w:szCs w:val="28"/>
        </w:rPr>
      </w:pPr>
    </w:p>
    <w:p w:rsidR="005524A9" w:rsidRPr="00760CB4" w:rsidRDefault="005524A9" w:rsidP="00760CB4">
      <w:pPr>
        <w:pStyle w:val="a4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709"/>
        <w:rPr>
          <w:sz w:val="28"/>
          <w:szCs w:val="28"/>
        </w:rPr>
      </w:pPr>
      <w:r w:rsidRPr="00760CB4">
        <w:rPr>
          <w:rStyle w:val="a9"/>
          <w:color w:val="000000"/>
          <w:sz w:val="28"/>
          <w:szCs w:val="28"/>
        </w:rPr>
        <w:t xml:space="preserve">Очевидно было, </w:t>
      </w:r>
      <w:r w:rsidRPr="00760CB4">
        <w:rPr>
          <w:rStyle w:val="a8"/>
          <w:color w:val="000000"/>
          <w:sz w:val="28"/>
          <w:szCs w:val="28"/>
        </w:rPr>
        <w:t xml:space="preserve">что </w:t>
      </w:r>
      <w:r w:rsidRPr="00760CB4">
        <w:rPr>
          <w:rStyle w:val="a9"/>
          <w:color w:val="000000"/>
          <w:sz w:val="28"/>
          <w:szCs w:val="28"/>
        </w:rPr>
        <w:t xml:space="preserve">Савельич передо мною был прав </w:t>
      </w:r>
      <w:r w:rsidRPr="00760CB4">
        <w:rPr>
          <w:rStyle w:val="a8"/>
          <w:color w:val="000000"/>
          <w:sz w:val="28"/>
          <w:szCs w:val="28"/>
        </w:rPr>
        <w:t xml:space="preserve">и что </w:t>
      </w:r>
      <w:r w:rsidRPr="00760CB4">
        <w:rPr>
          <w:rStyle w:val="a9"/>
          <w:color w:val="000000"/>
          <w:sz w:val="28"/>
          <w:szCs w:val="28"/>
        </w:rPr>
        <w:t>я напрасно оскорбил его упрёком и подозрением.</w:t>
      </w:r>
      <w:r w:rsidRPr="00760CB4">
        <w:rPr>
          <w:rStyle w:val="9"/>
          <w:color w:val="000000"/>
          <w:sz w:val="28"/>
          <w:szCs w:val="28"/>
        </w:rPr>
        <w:t xml:space="preserve"> 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>(П.) При глав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>ном предложении имеются два однородных (соподчинённых) предложения (изъяснительные), которые связаны одиночным со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 xml:space="preserve">юзом </w:t>
      </w:r>
      <w:r w:rsidRPr="00760CB4">
        <w:rPr>
          <w:rStyle w:val="a8"/>
          <w:color w:val="000000"/>
          <w:sz w:val="28"/>
          <w:szCs w:val="28"/>
        </w:rPr>
        <w:t>и,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перед которым запятая не ставится.</w:t>
      </w:r>
    </w:p>
    <w:p w:rsidR="00760CB4" w:rsidRPr="00760CB4" w:rsidRDefault="009026A6" w:rsidP="00760CB4">
      <w:pPr>
        <w:framePr w:w="4183" w:h="216" w:wrap="notBeside" w:vAnchor="text" w:hAnchor="page" w:x="4474" w:y="41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322705" cy="2336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B4" w:rsidRPr="00760CB4" w:rsidRDefault="00760CB4" w:rsidP="00760CB4">
      <w:pPr>
        <w:pStyle w:val="ab"/>
        <w:framePr w:w="4183" w:h="216" w:wrap="notBeside" w:vAnchor="text" w:hAnchor="page" w:x="4474" w:y="4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0CB4">
        <w:rPr>
          <w:rStyle w:val="90"/>
          <w:i w:val="0"/>
          <w:iCs w:val="0"/>
          <w:color w:val="000000"/>
          <w:sz w:val="28"/>
          <w:szCs w:val="28"/>
        </w:rPr>
        <w:t xml:space="preserve">[ ], </w:t>
      </w:r>
      <w:r w:rsidRPr="00760CB4">
        <w:rPr>
          <w:rStyle w:val="aa"/>
          <w:i/>
          <w:iCs/>
          <w:color w:val="000000"/>
          <w:sz w:val="28"/>
          <w:szCs w:val="28"/>
        </w:rPr>
        <w:t>(что</w:t>
      </w:r>
      <w:r w:rsidRPr="00760CB4">
        <w:rPr>
          <w:rStyle w:val="90"/>
          <w:i w:val="0"/>
          <w:iCs w:val="0"/>
          <w:color w:val="000000"/>
          <w:sz w:val="28"/>
          <w:szCs w:val="28"/>
        </w:rPr>
        <w:t xml:space="preserve"> ...) </w:t>
      </w:r>
      <w:r w:rsidRPr="00760CB4">
        <w:rPr>
          <w:rStyle w:val="aa"/>
          <w:i/>
          <w:iCs/>
          <w:color w:val="000000"/>
          <w:sz w:val="28"/>
          <w:szCs w:val="28"/>
        </w:rPr>
        <w:t>и</w:t>
      </w:r>
      <w:r w:rsidRPr="00760CB4">
        <w:rPr>
          <w:rStyle w:val="90"/>
          <w:i w:val="0"/>
          <w:iCs w:val="0"/>
          <w:color w:val="000000"/>
          <w:sz w:val="28"/>
          <w:szCs w:val="28"/>
        </w:rPr>
        <w:t xml:space="preserve"> </w:t>
      </w:r>
      <w:r w:rsidRPr="00760CB4">
        <w:rPr>
          <w:rStyle w:val="aa"/>
          <w:i/>
          <w:iCs/>
          <w:color w:val="000000"/>
          <w:sz w:val="28"/>
          <w:szCs w:val="28"/>
        </w:rPr>
        <w:t>(что ...).</w:t>
      </w:r>
    </w:p>
    <w:p w:rsidR="005524A9" w:rsidRPr="00760CB4" w:rsidRDefault="005524A9" w:rsidP="00760CB4">
      <w:pPr>
        <w:pStyle w:val="a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0CB4">
        <w:rPr>
          <w:rStyle w:val="11pt"/>
          <w:i w:val="0"/>
          <w:color w:val="000000"/>
          <w:spacing w:val="20"/>
          <w:sz w:val="28"/>
          <w:szCs w:val="28"/>
        </w:rPr>
        <w:t>Схема этого предложения:</w:t>
      </w:r>
    </w:p>
    <w:p w:rsidR="005524A9" w:rsidRPr="00760CB4" w:rsidRDefault="005524A9" w:rsidP="00760C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24A9" w:rsidRPr="00760CB4" w:rsidRDefault="005524A9" w:rsidP="00760CB4">
      <w:pPr>
        <w:pStyle w:val="a4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709"/>
        <w:rPr>
          <w:sz w:val="28"/>
          <w:szCs w:val="28"/>
        </w:rPr>
        <w:sectPr w:rsidR="005524A9" w:rsidRPr="00760CB4" w:rsidSect="00760CB4">
          <w:footerReference w:type="even" r:id="rId10"/>
          <w:footerReference w:type="default" r:id="rId11"/>
          <w:footerReference w:type="first" r:id="rId12"/>
          <w:pgSz w:w="11909" w:h="16834"/>
          <w:pgMar w:top="1134" w:right="850" w:bottom="1134" w:left="1701" w:header="0" w:footer="3" w:gutter="48"/>
          <w:pgNumType w:start="242"/>
          <w:cols w:space="720"/>
          <w:noEndnote/>
          <w:titlePg/>
          <w:docGrid w:linePitch="360"/>
        </w:sectPr>
      </w:pPr>
      <w:r w:rsidRPr="00760CB4">
        <w:rPr>
          <w:rStyle w:val="a9"/>
          <w:color w:val="000000"/>
          <w:sz w:val="28"/>
          <w:szCs w:val="28"/>
        </w:rPr>
        <w:t xml:space="preserve">Видел Егорушка, </w:t>
      </w:r>
      <w:r w:rsidRPr="00760CB4">
        <w:rPr>
          <w:rStyle w:val="a8"/>
          <w:color w:val="000000"/>
          <w:sz w:val="28"/>
          <w:szCs w:val="28"/>
        </w:rPr>
        <w:t xml:space="preserve">как </w:t>
      </w:r>
      <w:r w:rsidRPr="00760CB4">
        <w:rPr>
          <w:rStyle w:val="a9"/>
          <w:color w:val="000000"/>
          <w:sz w:val="28"/>
          <w:szCs w:val="28"/>
        </w:rPr>
        <w:t xml:space="preserve">мало-помалу темнело небо </w:t>
      </w:r>
      <w:r w:rsidRPr="00760CB4">
        <w:rPr>
          <w:rStyle w:val="a8"/>
          <w:color w:val="000000"/>
          <w:sz w:val="28"/>
          <w:szCs w:val="28"/>
        </w:rPr>
        <w:t xml:space="preserve">и </w:t>
      </w:r>
      <w:r w:rsidRPr="00760CB4">
        <w:rPr>
          <w:rStyle w:val="a9"/>
          <w:color w:val="000000"/>
          <w:sz w:val="28"/>
          <w:szCs w:val="28"/>
        </w:rPr>
        <w:t>опус</w:t>
      </w:r>
      <w:r w:rsidRPr="00760CB4">
        <w:rPr>
          <w:rStyle w:val="a9"/>
          <w:color w:val="000000"/>
          <w:sz w:val="28"/>
          <w:szCs w:val="28"/>
        </w:rPr>
        <w:softHyphen/>
        <w:t xml:space="preserve">калась на землю мгла, </w:t>
      </w:r>
      <w:r w:rsidRPr="00760CB4">
        <w:rPr>
          <w:rStyle w:val="a8"/>
          <w:color w:val="000000"/>
          <w:sz w:val="28"/>
          <w:szCs w:val="28"/>
        </w:rPr>
        <w:t xml:space="preserve">как </w:t>
      </w:r>
      <w:r w:rsidRPr="00760CB4">
        <w:rPr>
          <w:rStyle w:val="a9"/>
          <w:color w:val="000000"/>
          <w:sz w:val="28"/>
          <w:szCs w:val="28"/>
        </w:rPr>
        <w:t xml:space="preserve">засветились одна за другой звёзды. 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>(Ч.) При главном предложении имеются три соподчинённых предложения (изъяснительные); во втором соподчинённом пред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 xml:space="preserve">ложении опущен союз </w:t>
      </w:r>
      <w:r w:rsidRPr="00760CB4">
        <w:rPr>
          <w:rStyle w:val="a8"/>
          <w:color w:val="000000"/>
          <w:sz w:val="28"/>
          <w:szCs w:val="28"/>
        </w:rPr>
        <w:t>как,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первое и второе соподчинённые пред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>ложения связаны одиночным союзом и, перед которым запятая не ставится.</w:t>
      </w:r>
    </w:p>
    <w:p w:rsidR="005524A9" w:rsidRPr="00760CB4" w:rsidRDefault="005524A9" w:rsidP="00760CB4">
      <w:pPr>
        <w:pStyle w:val="34"/>
        <w:framePr w:h="403" w:hSpace="2112" w:wrap="notBeside" w:vAnchor="text" w:hAnchor="text" w:x="2113" w:y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0CB4">
        <w:rPr>
          <w:rStyle w:val="33"/>
          <w:color w:val="000000"/>
          <w:sz w:val="28"/>
          <w:szCs w:val="28"/>
        </w:rPr>
        <w:t>Схема этого предложения:</w:t>
      </w:r>
    </w:p>
    <w:p w:rsidR="005524A9" w:rsidRPr="00760CB4" w:rsidRDefault="009026A6" w:rsidP="00760CB4">
      <w:pPr>
        <w:framePr w:h="403" w:hSpace="2112" w:wrap="notBeside" w:vAnchor="text" w:hAnchor="text" w:x="2113" w:y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245235" cy="2527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A9" w:rsidRPr="00760CB4" w:rsidRDefault="005524A9" w:rsidP="00760CB4">
      <w:pPr>
        <w:pStyle w:val="22"/>
        <w:framePr w:h="403" w:hSpace="2112" w:wrap="notBeside" w:vAnchor="text" w:hAnchor="text" w:x="2113" w:y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0CB4">
        <w:rPr>
          <w:rStyle w:val="21"/>
          <w:color w:val="000000"/>
          <w:sz w:val="28"/>
          <w:szCs w:val="28"/>
        </w:rPr>
        <w:t xml:space="preserve">[ ], </w:t>
      </w:r>
      <w:r w:rsidRPr="00760CB4">
        <w:rPr>
          <w:rStyle w:val="210pt"/>
          <w:color w:val="000000"/>
          <w:sz w:val="28"/>
          <w:szCs w:val="28"/>
        </w:rPr>
        <w:t>(как ...) и</w:t>
      </w:r>
      <w:r w:rsidRPr="00760CB4">
        <w:rPr>
          <w:rStyle w:val="21"/>
          <w:color w:val="000000"/>
          <w:sz w:val="28"/>
          <w:szCs w:val="28"/>
        </w:rPr>
        <w:t xml:space="preserve"> (...), </w:t>
      </w:r>
      <w:r w:rsidRPr="00760CB4">
        <w:rPr>
          <w:rStyle w:val="210pt"/>
          <w:color w:val="000000"/>
          <w:sz w:val="28"/>
          <w:szCs w:val="28"/>
        </w:rPr>
        <w:t>(как</w:t>
      </w:r>
      <w:r w:rsidRPr="00760CB4">
        <w:rPr>
          <w:rStyle w:val="21"/>
          <w:color w:val="000000"/>
          <w:sz w:val="28"/>
          <w:szCs w:val="28"/>
        </w:rPr>
        <w:t xml:space="preserve"> ...).</w:t>
      </w:r>
    </w:p>
    <w:p w:rsidR="005524A9" w:rsidRPr="00760CB4" w:rsidRDefault="005524A9" w:rsidP="00760C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24A9" w:rsidRPr="00760CB4" w:rsidRDefault="005524A9" w:rsidP="00760CB4">
      <w:pPr>
        <w:pStyle w:val="a4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709"/>
        <w:rPr>
          <w:sz w:val="28"/>
          <w:szCs w:val="28"/>
        </w:rPr>
      </w:pPr>
      <w:r w:rsidRPr="00760CB4">
        <w:rPr>
          <w:rStyle w:val="a9"/>
          <w:color w:val="000000"/>
          <w:sz w:val="28"/>
          <w:szCs w:val="28"/>
        </w:rPr>
        <w:t xml:space="preserve">Я люблю подмосковные леса </w:t>
      </w:r>
      <w:r w:rsidRPr="00760CB4">
        <w:rPr>
          <w:rStyle w:val="a8"/>
          <w:color w:val="000000"/>
          <w:sz w:val="28"/>
          <w:szCs w:val="28"/>
        </w:rPr>
        <w:t xml:space="preserve">и </w:t>
      </w:r>
      <w:r w:rsidRPr="00760CB4">
        <w:rPr>
          <w:rStyle w:val="a9"/>
          <w:color w:val="000000"/>
          <w:sz w:val="28"/>
          <w:szCs w:val="28"/>
        </w:rPr>
        <w:t xml:space="preserve">когда они весело шелестят при летнем ветерке, </w:t>
      </w:r>
      <w:r w:rsidRPr="00760CB4">
        <w:rPr>
          <w:rStyle w:val="a8"/>
          <w:color w:val="000000"/>
          <w:sz w:val="28"/>
          <w:szCs w:val="28"/>
        </w:rPr>
        <w:t xml:space="preserve">и </w:t>
      </w:r>
      <w:r w:rsidRPr="00760CB4">
        <w:rPr>
          <w:rStyle w:val="a9"/>
          <w:color w:val="000000"/>
          <w:sz w:val="28"/>
          <w:szCs w:val="28"/>
        </w:rPr>
        <w:t>когда они, заснеженные, спокойно спят под холодным светом луны.</w:t>
      </w:r>
      <w:r w:rsidRPr="00760CB4">
        <w:rPr>
          <w:rStyle w:val="9"/>
          <w:color w:val="000000"/>
          <w:sz w:val="28"/>
          <w:szCs w:val="28"/>
        </w:rPr>
        <w:t xml:space="preserve"> 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При главном предложении имеются два однородных (соподчинённых) придаточных (времени); перед каждым придаточным стоит союз </w:t>
      </w:r>
      <w:r w:rsidRPr="00760CB4">
        <w:rPr>
          <w:rStyle w:val="a8"/>
          <w:color w:val="000000"/>
          <w:sz w:val="28"/>
          <w:szCs w:val="28"/>
        </w:rPr>
        <w:t>и;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перед вторым союзом </w:t>
      </w:r>
      <w:r w:rsidRPr="00760CB4">
        <w:rPr>
          <w:rStyle w:val="a8"/>
          <w:color w:val="000000"/>
          <w:sz w:val="28"/>
          <w:szCs w:val="28"/>
        </w:rPr>
        <w:t>и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по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>ставлена запятая.</w:t>
      </w:r>
    </w:p>
    <w:p w:rsidR="005524A9" w:rsidRPr="00760CB4" w:rsidRDefault="005524A9" w:rsidP="00760CB4">
      <w:pPr>
        <w:pStyle w:val="34"/>
        <w:framePr w:h="398" w:hSpace="1968" w:wrap="notBeside" w:vAnchor="text" w:hAnchor="text" w:x="1969" w:y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0CB4">
        <w:rPr>
          <w:rStyle w:val="33"/>
          <w:color w:val="000000"/>
          <w:sz w:val="28"/>
          <w:szCs w:val="28"/>
        </w:rPr>
        <w:t>Схема этого предложения:</w:t>
      </w:r>
    </w:p>
    <w:p w:rsidR="005524A9" w:rsidRPr="00760CB4" w:rsidRDefault="009026A6" w:rsidP="00760CB4">
      <w:pPr>
        <w:framePr w:h="398" w:hSpace="1968" w:wrap="notBeside" w:vAnchor="text" w:hAnchor="text" w:x="1969" w:y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216025" cy="25273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A9" w:rsidRPr="00760CB4" w:rsidRDefault="005524A9" w:rsidP="00760CB4">
      <w:pPr>
        <w:pStyle w:val="22"/>
        <w:framePr w:h="398" w:hSpace="1968" w:wrap="notBeside" w:vAnchor="text" w:hAnchor="text" w:x="1969" w:y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0CB4">
        <w:rPr>
          <w:rStyle w:val="21"/>
          <w:color w:val="000000"/>
          <w:sz w:val="28"/>
          <w:szCs w:val="28"/>
        </w:rPr>
        <w:t xml:space="preserve">[ ] </w:t>
      </w:r>
      <w:r w:rsidRPr="00760CB4">
        <w:rPr>
          <w:rStyle w:val="210pt"/>
          <w:color w:val="000000"/>
          <w:sz w:val="28"/>
          <w:szCs w:val="28"/>
        </w:rPr>
        <w:t>и (когда</w:t>
      </w:r>
      <w:r w:rsidRPr="00760CB4">
        <w:rPr>
          <w:rStyle w:val="21"/>
          <w:color w:val="000000"/>
          <w:sz w:val="28"/>
          <w:szCs w:val="28"/>
        </w:rPr>
        <w:t xml:space="preserve"> ...), </w:t>
      </w:r>
      <w:r w:rsidRPr="00760CB4">
        <w:rPr>
          <w:rStyle w:val="210pt"/>
          <w:color w:val="000000"/>
          <w:sz w:val="28"/>
          <w:szCs w:val="28"/>
        </w:rPr>
        <w:t>и (когда</w:t>
      </w:r>
      <w:r w:rsidRPr="00760CB4">
        <w:rPr>
          <w:rStyle w:val="21"/>
          <w:color w:val="000000"/>
          <w:sz w:val="28"/>
          <w:szCs w:val="28"/>
        </w:rPr>
        <w:t xml:space="preserve"> ...).</w:t>
      </w:r>
    </w:p>
    <w:p w:rsidR="005524A9" w:rsidRPr="00760CB4" w:rsidRDefault="005524A9" w:rsidP="00760C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24A9" w:rsidRPr="00760CB4" w:rsidRDefault="005524A9" w:rsidP="00760CB4">
      <w:pPr>
        <w:pStyle w:val="30"/>
        <w:numPr>
          <w:ilvl w:val="0"/>
          <w:numId w:val="3"/>
        </w:numPr>
        <w:shd w:val="clear" w:color="auto" w:fill="auto"/>
        <w:tabs>
          <w:tab w:val="left" w:pos="639"/>
        </w:tabs>
        <w:spacing w:line="240" w:lineRule="auto"/>
        <w:ind w:firstLine="709"/>
        <w:rPr>
          <w:sz w:val="28"/>
          <w:szCs w:val="28"/>
        </w:rPr>
      </w:pPr>
      <w:r w:rsidRPr="00760CB4">
        <w:rPr>
          <w:rStyle w:val="3"/>
          <w:i/>
          <w:iCs/>
          <w:color w:val="000000"/>
          <w:sz w:val="28"/>
          <w:szCs w:val="28"/>
        </w:rPr>
        <w:lastRenderedPageBreak/>
        <w:t xml:space="preserve">Был тот предночной час, </w:t>
      </w:r>
      <w:r w:rsidRPr="00760CB4">
        <w:rPr>
          <w:rStyle w:val="32"/>
          <w:i/>
          <w:iCs/>
          <w:color w:val="000000"/>
          <w:sz w:val="28"/>
          <w:szCs w:val="28"/>
        </w:rPr>
        <w:t xml:space="preserve">когда </w:t>
      </w:r>
      <w:r w:rsidRPr="00760CB4">
        <w:rPr>
          <w:rStyle w:val="3"/>
          <w:i/>
          <w:iCs/>
          <w:color w:val="000000"/>
          <w:sz w:val="28"/>
          <w:szCs w:val="28"/>
        </w:rPr>
        <w:t>стираются очертания, ли</w:t>
      </w:r>
      <w:r w:rsidRPr="00760CB4">
        <w:rPr>
          <w:rStyle w:val="3"/>
          <w:i/>
          <w:iCs/>
          <w:color w:val="000000"/>
          <w:sz w:val="28"/>
          <w:szCs w:val="28"/>
        </w:rPr>
        <w:softHyphen/>
        <w:t xml:space="preserve">нии, краски, расстояния; </w:t>
      </w:r>
      <w:r w:rsidRPr="00760CB4">
        <w:rPr>
          <w:rStyle w:val="32"/>
          <w:i/>
          <w:iCs/>
          <w:color w:val="000000"/>
          <w:sz w:val="28"/>
          <w:szCs w:val="28"/>
        </w:rPr>
        <w:t xml:space="preserve">когда </w:t>
      </w:r>
      <w:r w:rsidRPr="00760CB4">
        <w:rPr>
          <w:rStyle w:val="3"/>
          <w:i/>
          <w:iCs/>
          <w:color w:val="000000"/>
          <w:sz w:val="28"/>
          <w:szCs w:val="28"/>
        </w:rPr>
        <w:t>ещё дневной свет путается, не</w:t>
      </w:r>
      <w:r w:rsidRPr="00760CB4">
        <w:rPr>
          <w:rStyle w:val="3"/>
          <w:i/>
          <w:iCs/>
          <w:color w:val="000000"/>
          <w:sz w:val="28"/>
          <w:szCs w:val="28"/>
        </w:rPr>
        <w:softHyphen/>
        <w:t>разрывно сцепившись с ночным.</w:t>
      </w:r>
      <w:r w:rsidRPr="00760CB4">
        <w:rPr>
          <w:rStyle w:val="39"/>
          <w:i w:val="0"/>
          <w:iCs w:val="0"/>
          <w:color w:val="000000"/>
          <w:sz w:val="28"/>
          <w:szCs w:val="28"/>
        </w:rPr>
        <w:t xml:space="preserve"> </w:t>
      </w:r>
      <w:r w:rsidRPr="00760CB4">
        <w:rPr>
          <w:rStyle w:val="31"/>
          <w:i w:val="0"/>
          <w:iCs w:val="0"/>
          <w:color w:val="000000"/>
          <w:sz w:val="28"/>
          <w:szCs w:val="28"/>
        </w:rPr>
        <w:t>(Шол.)</w:t>
      </w:r>
    </w:p>
    <w:p w:rsidR="005524A9" w:rsidRPr="00760CB4" w:rsidRDefault="005524A9" w:rsidP="00760CB4">
      <w:pPr>
        <w:pStyle w:val="a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0CB4">
        <w:rPr>
          <w:rStyle w:val="11pt"/>
          <w:i w:val="0"/>
          <w:color w:val="000000"/>
          <w:spacing w:val="20"/>
          <w:sz w:val="28"/>
          <w:szCs w:val="28"/>
        </w:rPr>
        <w:t>При главном предложении имеются два однородных прида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 xml:space="preserve">точных (определительные), которые очень распространены и имеют внутри себя запятые; между ними поставлена </w:t>
      </w:r>
      <w:r w:rsidRPr="00760CB4">
        <w:rPr>
          <w:rStyle w:val="2pt"/>
          <w:color w:val="000000"/>
          <w:sz w:val="28"/>
          <w:szCs w:val="28"/>
        </w:rPr>
        <w:t>точка с запятой.</w:t>
      </w:r>
    </w:p>
    <w:p w:rsidR="005524A9" w:rsidRPr="00760CB4" w:rsidRDefault="005524A9" w:rsidP="00760CB4">
      <w:pPr>
        <w:pStyle w:val="34"/>
        <w:framePr w:h="456" w:hSpace="2179" w:wrap="notBeside" w:vAnchor="text" w:hAnchor="text" w:x="2180" w:y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0CB4">
        <w:rPr>
          <w:rStyle w:val="33"/>
          <w:color w:val="000000"/>
          <w:sz w:val="28"/>
          <w:szCs w:val="28"/>
        </w:rPr>
        <w:t>Схема этого предложения:</w:t>
      </w:r>
    </w:p>
    <w:p w:rsidR="005524A9" w:rsidRPr="00760CB4" w:rsidRDefault="009026A6" w:rsidP="00760CB4">
      <w:pPr>
        <w:framePr w:h="456" w:hSpace="2179" w:wrap="notBeside" w:vAnchor="text" w:hAnchor="text" w:x="2180" w:y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206500" cy="2921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A9" w:rsidRPr="00760CB4" w:rsidRDefault="00760CB4" w:rsidP="00760CB4">
      <w:pPr>
        <w:pStyle w:val="ab"/>
        <w:framePr w:h="456" w:hSpace="2179" w:wrap="notBeside" w:vAnchor="text" w:hAnchor="text" w:x="2180" w:y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90"/>
          <w:i w:val="0"/>
          <w:iCs w:val="0"/>
          <w:color w:val="000000"/>
          <w:sz w:val="28"/>
          <w:szCs w:val="28"/>
        </w:rPr>
        <w:t xml:space="preserve">[  </w:t>
      </w:r>
      <w:r w:rsidR="005524A9" w:rsidRPr="00760CB4">
        <w:rPr>
          <w:rStyle w:val="90"/>
          <w:i w:val="0"/>
          <w:iCs w:val="0"/>
          <w:color w:val="000000"/>
          <w:sz w:val="28"/>
          <w:szCs w:val="28"/>
        </w:rPr>
        <w:t xml:space="preserve"> ] </w:t>
      </w:r>
      <w:r w:rsidR="005524A9" w:rsidRPr="00760CB4">
        <w:rPr>
          <w:rStyle w:val="aa"/>
          <w:i/>
          <w:iCs/>
          <w:color w:val="000000"/>
          <w:sz w:val="28"/>
          <w:szCs w:val="28"/>
        </w:rPr>
        <w:t>(когда</w:t>
      </w:r>
      <w:r w:rsidR="005524A9" w:rsidRPr="00760CB4">
        <w:rPr>
          <w:rStyle w:val="90"/>
          <w:i w:val="0"/>
          <w:iCs w:val="0"/>
          <w:color w:val="000000"/>
          <w:sz w:val="28"/>
          <w:szCs w:val="28"/>
        </w:rPr>
        <w:t xml:space="preserve"> ...); </w:t>
      </w:r>
      <w:r w:rsidR="005524A9" w:rsidRPr="00760CB4">
        <w:rPr>
          <w:rStyle w:val="aa"/>
          <w:i/>
          <w:iCs/>
          <w:color w:val="000000"/>
          <w:sz w:val="28"/>
          <w:szCs w:val="28"/>
        </w:rPr>
        <w:t>(когда ...).</w:t>
      </w:r>
    </w:p>
    <w:p w:rsidR="005524A9" w:rsidRPr="00760CB4" w:rsidRDefault="005524A9" w:rsidP="00760C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24A9" w:rsidRPr="00760CB4" w:rsidRDefault="005524A9" w:rsidP="00760CB4">
      <w:pPr>
        <w:pStyle w:val="a4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240" w:lineRule="auto"/>
        <w:ind w:firstLine="709"/>
        <w:rPr>
          <w:sz w:val="28"/>
          <w:szCs w:val="28"/>
        </w:rPr>
      </w:pP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При главном предложении могут быть </w:t>
      </w:r>
      <w:r w:rsidRPr="00760CB4">
        <w:rPr>
          <w:rStyle w:val="2pt"/>
          <w:color w:val="000000"/>
          <w:sz w:val="28"/>
          <w:szCs w:val="28"/>
        </w:rPr>
        <w:t>неоднородные придаточные,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которые имеют разные значения, например: </w:t>
      </w:r>
      <w:r w:rsidRPr="00760CB4">
        <w:rPr>
          <w:rStyle w:val="a8"/>
          <w:color w:val="000000"/>
          <w:sz w:val="28"/>
          <w:szCs w:val="28"/>
        </w:rPr>
        <w:t xml:space="preserve">Когда </w:t>
      </w:r>
      <w:r w:rsidRPr="00760CB4">
        <w:rPr>
          <w:rStyle w:val="a9"/>
          <w:color w:val="000000"/>
          <w:sz w:val="28"/>
          <w:szCs w:val="28"/>
        </w:rPr>
        <w:t>наша шлюпка направилась от фрегата к берегу, мы увидели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, </w:t>
      </w:r>
      <w:r w:rsidRPr="00760CB4">
        <w:rPr>
          <w:rStyle w:val="a8"/>
          <w:color w:val="000000"/>
          <w:sz w:val="28"/>
          <w:szCs w:val="28"/>
        </w:rPr>
        <w:t xml:space="preserve">что </w:t>
      </w:r>
      <w:r w:rsidRPr="00760CB4">
        <w:rPr>
          <w:rStyle w:val="a9"/>
          <w:color w:val="000000"/>
          <w:sz w:val="28"/>
          <w:szCs w:val="28"/>
        </w:rPr>
        <w:t>из деревни бросилось бежать множество женщин и детей.</w:t>
      </w:r>
      <w:r w:rsidRPr="00760CB4">
        <w:rPr>
          <w:rStyle w:val="9"/>
          <w:color w:val="000000"/>
          <w:sz w:val="28"/>
          <w:szCs w:val="28"/>
        </w:rPr>
        <w:t xml:space="preserve"> 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>(Гонч.) При главном предложении находятся два неодно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>родных придаточных (придаточное времени и придаточное изъ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 xml:space="preserve">яснительное), которые отделяются от главного запятыми. Это сложноподчинённое предложение с </w:t>
      </w:r>
      <w:r w:rsidRPr="00760CB4">
        <w:rPr>
          <w:rStyle w:val="2pt"/>
          <w:color w:val="000000"/>
          <w:sz w:val="28"/>
          <w:szCs w:val="28"/>
        </w:rPr>
        <w:t>параллельным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подчи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>нением. Его схема:</w:t>
      </w:r>
    </w:p>
    <w:p w:rsidR="005524A9" w:rsidRPr="00760CB4" w:rsidRDefault="009026A6" w:rsidP="00760CB4">
      <w:pPr>
        <w:framePr w:w="3570" w:h="317" w:hSpace="2520" w:wrap="notBeside" w:vAnchor="text" w:hAnchor="text" w:x="2521" w:y="8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807085" cy="2044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A9" w:rsidRPr="00760CB4" w:rsidRDefault="005524A9" w:rsidP="00760CB4">
      <w:pPr>
        <w:pStyle w:val="ab"/>
        <w:framePr w:w="3570" w:h="317" w:hSpace="2520" w:wrap="notBeside" w:vAnchor="text" w:hAnchor="text" w:x="2521" w:y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0CB4">
        <w:rPr>
          <w:rStyle w:val="aa"/>
          <w:i/>
          <w:iCs/>
          <w:color w:val="000000"/>
          <w:sz w:val="28"/>
          <w:szCs w:val="28"/>
        </w:rPr>
        <w:t>(Когда...),</w:t>
      </w:r>
      <w:r w:rsidR="00760CB4" w:rsidRPr="00760CB4">
        <w:rPr>
          <w:rStyle w:val="aa"/>
          <w:iCs/>
          <w:color w:val="000000"/>
          <w:sz w:val="28"/>
          <w:szCs w:val="28"/>
        </w:rPr>
        <w:t>[</w:t>
      </w:r>
      <w:r w:rsidR="00760CB4">
        <w:rPr>
          <w:rStyle w:val="aa"/>
          <w:i/>
          <w:iCs/>
          <w:color w:val="000000"/>
          <w:sz w:val="28"/>
          <w:szCs w:val="28"/>
        </w:rPr>
        <w:t xml:space="preserve">  </w:t>
      </w:r>
      <w:r w:rsidRPr="00760CB4">
        <w:rPr>
          <w:rStyle w:val="90"/>
          <w:i w:val="0"/>
          <w:iCs w:val="0"/>
          <w:color w:val="000000"/>
          <w:sz w:val="28"/>
          <w:szCs w:val="28"/>
        </w:rPr>
        <w:t xml:space="preserve">], </w:t>
      </w:r>
      <w:r w:rsidRPr="00760CB4">
        <w:rPr>
          <w:rStyle w:val="aa"/>
          <w:i/>
          <w:iCs/>
          <w:color w:val="000000"/>
          <w:sz w:val="28"/>
          <w:szCs w:val="28"/>
        </w:rPr>
        <w:t>(что...).</w:t>
      </w:r>
    </w:p>
    <w:p w:rsidR="005524A9" w:rsidRPr="00760CB4" w:rsidRDefault="005524A9" w:rsidP="00760C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24A9" w:rsidRPr="0009385C" w:rsidRDefault="005524A9" w:rsidP="0009385C">
      <w:pPr>
        <w:pStyle w:val="a4"/>
        <w:numPr>
          <w:ilvl w:val="0"/>
          <w:numId w:val="4"/>
        </w:numPr>
        <w:shd w:val="clear" w:color="auto" w:fill="auto"/>
        <w:tabs>
          <w:tab w:val="left" w:pos="764"/>
        </w:tabs>
        <w:spacing w:after="0" w:line="240" w:lineRule="auto"/>
        <w:ind w:firstLine="709"/>
        <w:rPr>
          <w:sz w:val="28"/>
          <w:szCs w:val="28"/>
        </w:rPr>
      </w:pPr>
      <w:r w:rsidRPr="0009385C">
        <w:rPr>
          <w:rStyle w:val="11pt"/>
          <w:i w:val="0"/>
          <w:color w:val="000000"/>
          <w:spacing w:val="20"/>
          <w:sz w:val="28"/>
          <w:szCs w:val="28"/>
        </w:rPr>
        <w:t>Ко второму виду сложноподчинённых предложений с дву</w:t>
      </w:r>
      <w:r w:rsidRPr="0009385C">
        <w:rPr>
          <w:rStyle w:val="11pt"/>
          <w:i w:val="0"/>
          <w:color w:val="000000"/>
          <w:spacing w:val="20"/>
          <w:sz w:val="28"/>
          <w:szCs w:val="28"/>
        </w:rPr>
        <w:softHyphen/>
        <w:t xml:space="preserve">мя или несколькими придаточными относятся такие, у которых </w:t>
      </w:r>
      <w:r w:rsidRPr="0009385C">
        <w:rPr>
          <w:rStyle w:val="2pt"/>
          <w:color w:val="000000"/>
          <w:sz w:val="28"/>
          <w:szCs w:val="28"/>
        </w:rPr>
        <w:t>придаточные предложения образуют цепь:</w:t>
      </w:r>
      <w:r w:rsidRPr="0009385C">
        <w:rPr>
          <w:rStyle w:val="11pt"/>
          <w:i w:val="0"/>
          <w:color w:val="000000"/>
          <w:spacing w:val="20"/>
          <w:sz w:val="28"/>
          <w:szCs w:val="28"/>
        </w:rPr>
        <w:t xml:space="preserve"> пер</w:t>
      </w:r>
      <w:r w:rsidRPr="0009385C">
        <w:rPr>
          <w:rStyle w:val="11pt"/>
          <w:i w:val="0"/>
          <w:color w:val="000000"/>
          <w:spacing w:val="20"/>
          <w:sz w:val="28"/>
          <w:szCs w:val="28"/>
        </w:rPr>
        <w:softHyphen/>
        <w:t xml:space="preserve">вое относится к главному предложению </w:t>
      </w:r>
      <w:r w:rsidRPr="0009385C">
        <w:rPr>
          <w:rStyle w:val="2pt"/>
          <w:color w:val="000000"/>
          <w:sz w:val="28"/>
          <w:szCs w:val="28"/>
        </w:rPr>
        <w:t>(придаточное 1-й степени),</w:t>
      </w:r>
      <w:r w:rsidRPr="0009385C">
        <w:rPr>
          <w:rStyle w:val="11pt"/>
          <w:i w:val="0"/>
          <w:color w:val="000000"/>
          <w:spacing w:val="20"/>
          <w:sz w:val="28"/>
          <w:szCs w:val="28"/>
        </w:rPr>
        <w:t xml:space="preserve"> второе относится к придаточному 1-й степени </w:t>
      </w:r>
      <w:r w:rsidRPr="0009385C">
        <w:rPr>
          <w:rStyle w:val="2pt"/>
          <w:color w:val="000000"/>
          <w:sz w:val="28"/>
          <w:szCs w:val="28"/>
        </w:rPr>
        <w:t>(придаточное 2-й степени)</w:t>
      </w:r>
      <w:r w:rsidRPr="0009385C">
        <w:rPr>
          <w:rStyle w:val="11pt"/>
          <w:i w:val="0"/>
          <w:color w:val="000000"/>
          <w:spacing w:val="20"/>
          <w:sz w:val="28"/>
          <w:szCs w:val="28"/>
        </w:rPr>
        <w:t xml:space="preserve"> и т. д. Такая связь предло</w:t>
      </w:r>
      <w:r w:rsidRPr="0009385C">
        <w:rPr>
          <w:rStyle w:val="11pt"/>
          <w:i w:val="0"/>
          <w:color w:val="000000"/>
          <w:spacing w:val="20"/>
          <w:sz w:val="28"/>
          <w:szCs w:val="28"/>
        </w:rPr>
        <w:softHyphen/>
        <w:t xml:space="preserve">жений называется </w:t>
      </w:r>
      <w:r w:rsidRPr="0009385C">
        <w:rPr>
          <w:rStyle w:val="2pt"/>
          <w:color w:val="000000"/>
          <w:sz w:val="28"/>
          <w:szCs w:val="28"/>
        </w:rPr>
        <w:t xml:space="preserve">последовательным подчинением, </w:t>
      </w:r>
      <w:r w:rsidRPr="0009385C">
        <w:rPr>
          <w:rStyle w:val="11pt"/>
          <w:i w:val="0"/>
          <w:color w:val="000000"/>
          <w:spacing w:val="20"/>
          <w:sz w:val="28"/>
          <w:szCs w:val="28"/>
        </w:rPr>
        <w:t>например:</w:t>
      </w:r>
    </w:p>
    <w:p w:rsidR="00760CB4" w:rsidRPr="0009385C" w:rsidRDefault="00760CB4" w:rsidP="00760CB4">
      <w:pPr>
        <w:pStyle w:val="30"/>
        <w:shd w:val="clear" w:color="auto" w:fill="auto"/>
        <w:ind w:firstLine="709"/>
        <w:jc w:val="left"/>
        <w:rPr>
          <w:rStyle w:val="3Exact"/>
          <w:i/>
          <w:iCs/>
          <w:color w:val="000000"/>
          <w:spacing w:val="0"/>
          <w:sz w:val="28"/>
          <w:szCs w:val="28"/>
        </w:rPr>
      </w:pPr>
    </w:p>
    <w:p w:rsidR="00760CB4" w:rsidRPr="0009385C" w:rsidRDefault="00760CB4" w:rsidP="00760CB4">
      <w:pPr>
        <w:pStyle w:val="30"/>
        <w:shd w:val="clear" w:color="auto" w:fill="auto"/>
        <w:ind w:firstLine="709"/>
        <w:jc w:val="left"/>
        <w:rPr>
          <w:rStyle w:val="311"/>
          <w:i w:val="0"/>
          <w:iCs w:val="0"/>
          <w:color w:val="000000"/>
          <w:spacing w:val="20"/>
          <w:sz w:val="28"/>
          <w:szCs w:val="28"/>
        </w:rPr>
      </w:pPr>
      <w:r w:rsidRPr="0009385C">
        <w:rPr>
          <w:rStyle w:val="3Exact"/>
          <w:i/>
          <w:iCs/>
          <w:color w:val="000000"/>
          <w:spacing w:val="0"/>
          <w:sz w:val="28"/>
          <w:szCs w:val="28"/>
        </w:rPr>
        <w:t xml:space="preserve">Была ночь, </w:t>
      </w:r>
      <w:r w:rsidRPr="0009385C">
        <w:rPr>
          <w:rStyle w:val="310"/>
          <w:i/>
          <w:iCs/>
          <w:color w:val="000000"/>
          <w:spacing w:val="0"/>
          <w:sz w:val="28"/>
          <w:szCs w:val="28"/>
        </w:rPr>
        <w:t xml:space="preserve">когда </w:t>
      </w:r>
      <w:r w:rsidRPr="0009385C">
        <w:rPr>
          <w:rStyle w:val="3Exact"/>
          <w:i/>
          <w:iCs/>
          <w:color w:val="000000"/>
          <w:spacing w:val="0"/>
          <w:sz w:val="28"/>
          <w:szCs w:val="28"/>
        </w:rPr>
        <w:t xml:space="preserve">я вышел на улицу из дома, </w:t>
      </w:r>
      <w:r w:rsidRPr="0009385C">
        <w:rPr>
          <w:rStyle w:val="310"/>
          <w:i/>
          <w:iCs/>
          <w:color w:val="000000"/>
          <w:spacing w:val="0"/>
          <w:sz w:val="28"/>
          <w:szCs w:val="28"/>
        </w:rPr>
        <w:t xml:space="preserve">где </w:t>
      </w:r>
      <w:r w:rsidRPr="0009385C">
        <w:rPr>
          <w:rStyle w:val="3Exact"/>
          <w:i/>
          <w:iCs/>
          <w:color w:val="000000"/>
          <w:spacing w:val="0"/>
          <w:sz w:val="28"/>
          <w:szCs w:val="28"/>
        </w:rPr>
        <w:t>в кругу близких читал свой рассказ.</w:t>
      </w:r>
      <w:r w:rsidRPr="0009385C">
        <w:rPr>
          <w:rStyle w:val="320"/>
          <w:i w:val="0"/>
          <w:iCs w:val="0"/>
          <w:noProof w:val="0"/>
          <w:color w:val="000000"/>
          <w:spacing w:val="0"/>
          <w:sz w:val="28"/>
          <w:szCs w:val="28"/>
        </w:rPr>
        <w:t xml:space="preserve"> </w:t>
      </w:r>
      <w:r w:rsidRPr="0009385C">
        <w:rPr>
          <w:rStyle w:val="311"/>
          <w:i w:val="0"/>
          <w:iCs w:val="0"/>
          <w:color w:val="000000"/>
          <w:spacing w:val="20"/>
          <w:sz w:val="28"/>
          <w:szCs w:val="28"/>
        </w:rPr>
        <w:t>(Т.)</w:t>
      </w:r>
    </w:p>
    <w:p w:rsidR="00760CB4" w:rsidRPr="0009385C" w:rsidRDefault="00760CB4" w:rsidP="00760CB4">
      <w:pPr>
        <w:pStyle w:val="30"/>
        <w:shd w:val="clear" w:color="auto" w:fill="auto"/>
        <w:ind w:firstLine="709"/>
        <w:jc w:val="left"/>
        <w:rPr>
          <w:rStyle w:val="311"/>
          <w:i w:val="0"/>
          <w:iCs w:val="0"/>
          <w:color w:val="000000"/>
          <w:spacing w:val="20"/>
          <w:sz w:val="28"/>
          <w:szCs w:val="28"/>
        </w:rPr>
      </w:pPr>
    </w:p>
    <w:p w:rsidR="0009385C" w:rsidRPr="0009385C" w:rsidRDefault="0009385C" w:rsidP="0009385C">
      <w:pPr>
        <w:pStyle w:val="34"/>
        <w:framePr w:w="3570" w:h="1364" w:hSpace="2520" w:wrap="notBeside" w:vAnchor="text" w:hAnchor="page" w:x="3777" w:y="-3"/>
        <w:shd w:val="clear" w:color="auto" w:fill="auto"/>
        <w:spacing w:line="180" w:lineRule="exact"/>
        <w:rPr>
          <w:sz w:val="24"/>
          <w:szCs w:val="24"/>
        </w:rPr>
      </w:pPr>
      <w:r w:rsidRPr="0009385C">
        <w:rPr>
          <w:rStyle w:val="3Exact0"/>
          <w:color w:val="000000"/>
          <w:spacing w:val="20"/>
          <w:sz w:val="20"/>
        </w:rPr>
        <w:t>С</w:t>
      </w:r>
      <w:r w:rsidRPr="0009385C">
        <w:rPr>
          <w:rStyle w:val="3Exact0"/>
          <w:color w:val="000000"/>
          <w:spacing w:val="20"/>
          <w:sz w:val="24"/>
          <w:szCs w:val="24"/>
        </w:rPr>
        <w:t>хема этого предложения:</w:t>
      </w:r>
    </w:p>
    <w:p w:rsidR="0009385C" w:rsidRPr="0009385C" w:rsidRDefault="0009385C" w:rsidP="0009385C">
      <w:pPr>
        <w:framePr w:w="3570" w:h="1364" w:hSpace="2520" w:wrap="notBeside" w:vAnchor="text" w:hAnchor="page" w:x="3777" w:y="-3"/>
        <w:jc w:val="center"/>
        <w:rPr>
          <w:rStyle w:val="ac"/>
          <w:iCs/>
          <w:spacing w:val="0"/>
          <w:sz w:val="24"/>
          <w:szCs w:val="24"/>
        </w:rPr>
      </w:pPr>
    </w:p>
    <w:p w:rsidR="0009385C" w:rsidRPr="0009385C" w:rsidRDefault="009026A6" w:rsidP="0009385C">
      <w:pPr>
        <w:framePr w:w="3570" w:h="1364" w:hSpace="2520" w:wrap="notBeside" w:vAnchor="text" w:hAnchor="page" w:x="3777" w:y="-3"/>
        <w:jc w:val="center"/>
        <w:rPr>
          <w:rStyle w:val="ac"/>
          <w:iCs/>
          <w:spacing w:val="0"/>
          <w:sz w:val="24"/>
          <w:szCs w:val="24"/>
        </w:rPr>
      </w:pPr>
      <w:r>
        <w:rPr>
          <w:rFonts w:cs="Times New Roman"/>
          <w:noProof/>
          <w:color w:val="auto"/>
        </w:rPr>
        <w:drawing>
          <wp:inline distT="0" distB="0" distL="0" distR="0">
            <wp:extent cx="1002030" cy="22352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5C" w:rsidRPr="0009385C" w:rsidRDefault="0009385C" w:rsidP="0009385C">
      <w:pPr>
        <w:framePr w:w="3570" w:h="1364" w:hSpace="2520" w:wrap="notBeside" w:vAnchor="text" w:hAnchor="page" w:x="3777" w:y="-3"/>
        <w:jc w:val="center"/>
        <w:rPr>
          <w:rFonts w:cs="Times New Roman"/>
          <w:color w:val="auto"/>
        </w:rPr>
      </w:pPr>
      <w:r w:rsidRPr="0009385C">
        <w:rPr>
          <w:rStyle w:val="ac"/>
          <w:iCs/>
          <w:spacing w:val="0"/>
          <w:sz w:val="24"/>
          <w:szCs w:val="24"/>
        </w:rPr>
        <w:t>[ ],</w:t>
      </w:r>
      <w:r w:rsidRPr="0009385C">
        <w:rPr>
          <w:rStyle w:val="ac"/>
          <w:i/>
          <w:iCs/>
          <w:spacing w:val="0"/>
          <w:sz w:val="24"/>
          <w:szCs w:val="24"/>
        </w:rPr>
        <w:t xml:space="preserve"> </w:t>
      </w:r>
      <w:r w:rsidRPr="0009385C">
        <w:rPr>
          <w:rStyle w:val="Exact"/>
          <w:i w:val="0"/>
          <w:iCs w:val="0"/>
          <w:spacing w:val="0"/>
          <w:sz w:val="24"/>
          <w:szCs w:val="24"/>
        </w:rPr>
        <w:t xml:space="preserve">(когда ...), </w:t>
      </w:r>
      <w:r w:rsidRPr="0009385C">
        <w:rPr>
          <w:rFonts w:ascii="Times New Roman" w:hAnsi="Times New Roman" w:cs="Times New Roman"/>
          <w:color w:val="auto"/>
        </w:rPr>
        <w:br w:type="page"/>
      </w:r>
      <w:r w:rsidRPr="0009385C">
        <w:rPr>
          <w:rStyle w:val="Exact"/>
          <w:i w:val="0"/>
          <w:iCs w:val="0"/>
          <w:spacing w:val="0"/>
          <w:sz w:val="24"/>
          <w:szCs w:val="24"/>
        </w:rPr>
        <w:t>(где</w:t>
      </w:r>
      <w:r>
        <w:rPr>
          <w:rStyle w:val="Exact"/>
          <w:i w:val="0"/>
          <w:iCs w:val="0"/>
          <w:spacing w:val="0"/>
          <w:sz w:val="24"/>
          <w:szCs w:val="24"/>
        </w:rPr>
        <w:t>)</w:t>
      </w:r>
      <w:r w:rsidRPr="0009385C">
        <w:rPr>
          <w:rStyle w:val="ac"/>
          <w:i/>
          <w:iCs/>
          <w:spacing w:val="0"/>
          <w:sz w:val="24"/>
          <w:szCs w:val="24"/>
        </w:rPr>
        <w:t xml:space="preserve"> </w:t>
      </w:r>
    </w:p>
    <w:p w:rsidR="005524A9" w:rsidRPr="0009385C" w:rsidRDefault="0009385C" w:rsidP="00093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pt"/>
          <w:rFonts w:cs="Times New Roman"/>
          <w:i w:val="0"/>
          <w:spacing w:val="20"/>
          <w:sz w:val="28"/>
          <w:szCs w:val="28"/>
        </w:rPr>
        <w:t>П</w:t>
      </w:r>
      <w:r w:rsidR="005524A9" w:rsidRPr="0009385C">
        <w:rPr>
          <w:rStyle w:val="11pt"/>
          <w:rFonts w:cs="Times New Roman"/>
          <w:i w:val="0"/>
          <w:spacing w:val="20"/>
          <w:sz w:val="28"/>
          <w:szCs w:val="28"/>
        </w:rPr>
        <w:t>ридаточное 1-й степени—придаточное времени; придаточ</w:t>
      </w:r>
      <w:r w:rsidR="005524A9" w:rsidRPr="0009385C">
        <w:rPr>
          <w:rStyle w:val="11pt"/>
          <w:rFonts w:cs="Times New Roman"/>
          <w:i w:val="0"/>
          <w:spacing w:val="20"/>
          <w:sz w:val="28"/>
          <w:szCs w:val="28"/>
        </w:rPr>
        <w:softHyphen/>
        <w:t>ное 2-й сте</w:t>
      </w:r>
      <w:r>
        <w:rPr>
          <w:rStyle w:val="11pt"/>
          <w:rFonts w:cs="Times New Roman"/>
          <w:i w:val="0"/>
          <w:spacing w:val="20"/>
          <w:sz w:val="28"/>
          <w:szCs w:val="28"/>
        </w:rPr>
        <w:t>п</w:t>
      </w:r>
      <w:r w:rsidR="005524A9" w:rsidRPr="0009385C">
        <w:rPr>
          <w:rStyle w:val="11pt"/>
          <w:rFonts w:cs="Times New Roman"/>
          <w:i w:val="0"/>
          <w:spacing w:val="20"/>
          <w:sz w:val="28"/>
          <w:szCs w:val="28"/>
        </w:rPr>
        <w:t>ени — придаточное места (определительное).</w:t>
      </w:r>
    </w:p>
    <w:p w:rsidR="005524A9" w:rsidRPr="00760CB4" w:rsidRDefault="009300FF" w:rsidP="00760CB4">
      <w:pPr>
        <w:pStyle w:val="a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8pt;margin-top:17.85pt;width:321.6pt;height:21.15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60CB4" w:rsidRDefault="00760CB4">
                  <w:pPr>
                    <w:pStyle w:val="1"/>
                    <w:shd w:val="clear" w:color="auto" w:fill="auto"/>
                    <w:spacing w:line="240" w:lineRule="auto"/>
                  </w:pPr>
                </w:p>
              </w:txbxContent>
            </v:textbox>
            <w10:wrap type="topAndBottom" anchorx="margin" anchory="margin"/>
          </v:shape>
        </w:pict>
      </w:r>
      <w:r w:rsidR="005524A9" w:rsidRPr="0009385C">
        <w:rPr>
          <w:rStyle w:val="11pt"/>
          <w:i w:val="0"/>
          <w:color w:val="000000"/>
          <w:spacing w:val="20"/>
          <w:sz w:val="28"/>
          <w:szCs w:val="28"/>
        </w:rPr>
        <w:t xml:space="preserve">При последовательном подчинении одно придаточное может быть внутри другого; в этом случае рядом могут оказаться два подчинённых союза, например: </w:t>
      </w:r>
      <w:r w:rsidR="005524A9" w:rsidRPr="0009385C">
        <w:rPr>
          <w:rStyle w:val="a9"/>
          <w:color w:val="000000"/>
          <w:sz w:val="28"/>
          <w:szCs w:val="28"/>
        </w:rPr>
        <w:t xml:space="preserve">Старик предупредил, </w:t>
      </w:r>
      <w:r w:rsidR="005524A9" w:rsidRPr="0009385C">
        <w:rPr>
          <w:rStyle w:val="a8"/>
          <w:color w:val="000000"/>
          <w:sz w:val="28"/>
          <w:szCs w:val="28"/>
        </w:rPr>
        <w:t xml:space="preserve">что, если </w:t>
      </w:r>
      <w:r w:rsidR="005524A9" w:rsidRPr="0009385C">
        <w:rPr>
          <w:rStyle w:val="a9"/>
          <w:color w:val="000000"/>
          <w:sz w:val="28"/>
          <w:szCs w:val="28"/>
        </w:rPr>
        <w:t>погода не улучшится, о рыбалке нечего и думать.</w:t>
      </w:r>
      <w:r w:rsidR="005524A9" w:rsidRPr="0009385C">
        <w:rPr>
          <w:rStyle w:val="9"/>
          <w:color w:val="000000"/>
          <w:sz w:val="28"/>
          <w:szCs w:val="28"/>
        </w:rPr>
        <w:t xml:space="preserve"> </w:t>
      </w:r>
      <w:r w:rsidR="005524A9" w:rsidRPr="0009385C">
        <w:rPr>
          <w:rStyle w:val="11pt"/>
          <w:i w:val="0"/>
          <w:color w:val="000000"/>
          <w:spacing w:val="20"/>
          <w:sz w:val="28"/>
          <w:szCs w:val="28"/>
        </w:rPr>
        <w:t>При главном предложении</w:t>
      </w:r>
      <w:r w:rsidR="005524A9"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имеется изъяснительное предложение, а при нём — придаточное </w:t>
      </w:r>
      <w:r w:rsidR="005524A9" w:rsidRPr="00760CB4">
        <w:rPr>
          <w:rStyle w:val="11pt"/>
          <w:i w:val="0"/>
          <w:color w:val="000000"/>
          <w:spacing w:val="20"/>
          <w:sz w:val="28"/>
          <w:szCs w:val="28"/>
        </w:rPr>
        <w:lastRenderedPageBreak/>
        <w:t>условное, расположенное внутри первого придаточного.</w:t>
      </w:r>
    </w:p>
    <w:p w:rsidR="005524A9" w:rsidRPr="00760CB4" w:rsidRDefault="005524A9" w:rsidP="005D07F5">
      <w:pPr>
        <w:pStyle w:val="34"/>
        <w:framePr w:h="312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760CB4">
        <w:rPr>
          <w:rStyle w:val="33"/>
          <w:color w:val="000000"/>
          <w:sz w:val="28"/>
          <w:szCs w:val="28"/>
        </w:rPr>
        <w:t>Схема этого предложения:</w:t>
      </w:r>
    </w:p>
    <w:p w:rsidR="005524A9" w:rsidRPr="00760CB4" w:rsidRDefault="009026A6" w:rsidP="005D07F5">
      <w:pPr>
        <w:framePr w:h="312" w:wrap="notBeside" w:vAnchor="text" w:hAnchor="text" w:xAlign="center" w:y="1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157605" cy="204470"/>
            <wp:effectExtent l="1905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A9" w:rsidRPr="00760CB4" w:rsidRDefault="005524A9" w:rsidP="005D07F5">
      <w:pPr>
        <w:pStyle w:val="22"/>
        <w:framePr w:h="312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760CB4">
        <w:rPr>
          <w:rStyle w:val="21"/>
          <w:color w:val="000000"/>
          <w:sz w:val="28"/>
          <w:szCs w:val="28"/>
        </w:rPr>
        <w:t xml:space="preserve">[ ], </w:t>
      </w:r>
      <w:r w:rsidRPr="00760CB4">
        <w:rPr>
          <w:rStyle w:val="210pt"/>
          <w:color w:val="000000"/>
          <w:sz w:val="28"/>
          <w:szCs w:val="28"/>
        </w:rPr>
        <w:t>(что, (если</w:t>
      </w:r>
      <w:r w:rsidRPr="00760CB4">
        <w:rPr>
          <w:rStyle w:val="21"/>
          <w:color w:val="000000"/>
          <w:sz w:val="28"/>
          <w:szCs w:val="28"/>
        </w:rPr>
        <w:t xml:space="preserve"> ...)...).</w:t>
      </w:r>
    </w:p>
    <w:p w:rsidR="005524A9" w:rsidRPr="00760CB4" w:rsidRDefault="005524A9" w:rsidP="00760C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24A9" w:rsidRPr="00760CB4" w:rsidRDefault="005524A9" w:rsidP="00760CB4">
      <w:pPr>
        <w:pStyle w:val="a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Если в сложноподчинённом предложении оказываются рядом союзы </w:t>
      </w:r>
      <w:r w:rsidRPr="00760CB4">
        <w:rPr>
          <w:rStyle w:val="a8"/>
          <w:color w:val="000000"/>
          <w:sz w:val="28"/>
          <w:szCs w:val="28"/>
        </w:rPr>
        <w:t>(что если; что хотя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и т. п.), то между союзами ставится </w:t>
      </w:r>
      <w:r w:rsidRPr="00760CB4">
        <w:rPr>
          <w:rStyle w:val="2pt"/>
          <w:color w:val="000000"/>
          <w:sz w:val="28"/>
          <w:szCs w:val="28"/>
        </w:rPr>
        <w:t>запятая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(пример см. выше). Запятая не </w:t>
      </w:r>
      <w:r w:rsidRPr="00760CB4">
        <w:rPr>
          <w:rStyle w:val="2pt"/>
          <w:color w:val="000000"/>
          <w:sz w:val="28"/>
          <w:szCs w:val="28"/>
        </w:rPr>
        <w:t>ставится,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если дальше имеется вторая часть союза — </w:t>
      </w:r>
      <w:r w:rsidRPr="00760CB4">
        <w:rPr>
          <w:rStyle w:val="a8"/>
          <w:color w:val="000000"/>
          <w:sz w:val="28"/>
          <w:szCs w:val="28"/>
        </w:rPr>
        <w:t>то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или </w:t>
      </w:r>
      <w:r w:rsidRPr="00760CB4">
        <w:rPr>
          <w:rStyle w:val="a8"/>
          <w:color w:val="000000"/>
          <w:sz w:val="28"/>
          <w:szCs w:val="28"/>
        </w:rPr>
        <w:t>так,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 например: </w:t>
      </w:r>
      <w:r w:rsidRPr="00760CB4">
        <w:rPr>
          <w:rStyle w:val="9"/>
          <w:color w:val="000000"/>
          <w:sz w:val="28"/>
          <w:szCs w:val="28"/>
        </w:rPr>
        <w:t xml:space="preserve">1) </w:t>
      </w:r>
      <w:r w:rsidRPr="00760CB4">
        <w:rPr>
          <w:rStyle w:val="a9"/>
          <w:color w:val="000000"/>
          <w:sz w:val="28"/>
          <w:szCs w:val="28"/>
        </w:rPr>
        <w:t xml:space="preserve">Старик предупредил, </w:t>
      </w:r>
      <w:r w:rsidRPr="00760CB4">
        <w:rPr>
          <w:rStyle w:val="a8"/>
          <w:color w:val="000000"/>
          <w:sz w:val="28"/>
          <w:szCs w:val="28"/>
        </w:rPr>
        <w:t xml:space="preserve">что если </w:t>
      </w:r>
      <w:r w:rsidRPr="00760CB4">
        <w:rPr>
          <w:rStyle w:val="a9"/>
          <w:color w:val="000000"/>
          <w:sz w:val="28"/>
          <w:szCs w:val="28"/>
        </w:rPr>
        <w:t xml:space="preserve">погода не улучшится, </w:t>
      </w:r>
      <w:r w:rsidRPr="00760CB4">
        <w:rPr>
          <w:rStyle w:val="a8"/>
          <w:color w:val="000000"/>
          <w:sz w:val="28"/>
          <w:szCs w:val="28"/>
        </w:rPr>
        <w:t xml:space="preserve">то </w:t>
      </w:r>
      <w:r w:rsidRPr="00760CB4">
        <w:rPr>
          <w:rStyle w:val="a9"/>
          <w:color w:val="000000"/>
          <w:sz w:val="28"/>
          <w:szCs w:val="28"/>
        </w:rPr>
        <w:t>о ры</w:t>
      </w:r>
      <w:r w:rsidRPr="00760CB4">
        <w:rPr>
          <w:rStyle w:val="a9"/>
          <w:color w:val="000000"/>
          <w:sz w:val="28"/>
          <w:szCs w:val="28"/>
        </w:rPr>
        <w:softHyphen/>
        <w:t>балке нечего и думать.</w:t>
      </w:r>
      <w:r w:rsidRPr="00760CB4">
        <w:rPr>
          <w:rStyle w:val="9"/>
          <w:color w:val="000000"/>
          <w:sz w:val="28"/>
          <w:szCs w:val="28"/>
        </w:rPr>
        <w:t xml:space="preserve"> 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2) </w:t>
      </w:r>
      <w:r w:rsidRPr="00760CB4">
        <w:rPr>
          <w:rStyle w:val="a9"/>
          <w:color w:val="000000"/>
          <w:sz w:val="28"/>
          <w:szCs w:val="28"/>
        </w:rPr>
        <w:t xml:space="preserve">Брат строго сказал Алёше, </w:t>
      </w:r>
      <w:r w:rsidRPr="00760CB4">
        <w:rPr>
          <w:rStyle w:val="a8"/>
          <w:color w:val="000000"/>
          <w:sz w:val="28"/>
          <w:szCs w:val="28"/>
        </w:rPr>
        <w:t xml:space="preserve">что если </w:t>
      </w:r>
      <w:r w:rsidRPr="00760CB4">
        <w:rPr>
          <w:rStyle w:val="a9"/>
          <w:color w:val="000000"/>
          <w:sz w:val="28"/>
          <w:szCs w:val="28"/>
        </w:rPr>
        <w:t xml:space="preserve">он обещал принести книгу, </w:t>
      </w:r>
      <w:r w:rsidRPr="00760CB4">
        <w:rPr>
          <w:rStyle w:val="a8"/>
          <w:color w:val="000000"/>
          <w:sz w:val="28"/>
          <w:szCs w:val="28"/>
        </w:rPr>
        <w:t xml:space="preserve">так </w:t>
      </w:r>
      <w:r w:rsidRPr="00760CB4">
        <w:rPr>
          <w:rStyle w:val="a9"/>
          <w:color w:val="000000"/>
          <w:sz w:val="28"/>
          <w:szCs w:val="28"/>
        </w:rPr>
        <w:t>должен выполнить своё обещание.</w:t>
      </w:r>
    </w:p>
    <w:p w:rsidR="005D07F5" w:rsidRPr="00760CB4" w:rsidRDefault="005D07F5" w:rsidP="005D07F5">
      <w:pPr>
        <w:pStyle w:val="34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760CB4">
        <w:rPr>
          <w:rStyle w:val="33"/>
          <w:color w:val="000000"/>
          <w:sz w:val="28"/>
          <w:szCs w:val="28"/>
        </w:rPr>
        <w:t>Схема этого предложения:</w:t>
      </w:r>
    </w:p>
    <w:p w:rsidR="005D07F5" w:rsidRPr="00760CB4" w:rsidRDefault="009026A6" w:rsidP="005D07F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536700" cy="20447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F5" w:rsidRDefault="005D07F5" w:rsidP="005D07F5">
      <w:pPr>
        <w:pStyle w:val="22"/>
        <w:shd w:val="clear" w:color="auto" w:fill="auto"/>
        <w:spacing w:line="240" w:lineRule="auto"/>
        <w:ind w:firstLine="709"/>
        <w:jc w:val="center"/>
        <w:rPr>
          <w:rStyle w:val="21"/>
          <w:color w:val="000000"/>
          <w:sz w:val="28"/>
          <w:szCs w:val="28"/>
        </w:rPr>
      </w:pPr>
      <w:r w:rsidRPr="00760CB4">
        <w:rPr>
          <w:rStyle w:val="21"/>
          <w:color w:val="000000"/>
          <w:sz w:val="28"/>
          <w:szCs w:val="28"/>
        </w:rPr>
        <w:t xml:space="preserve">[ ], </w:t>
      </w:r>
      <w:r w:rsidRPr="00760CB4">
        <w:rPr>
          <w:rStyle w:val="210pt"/>
          <w:color w:val="000000"/>
          <w:sz w:val="28"/>
          <w:szCs w:val="28"/>
        </w:rPr>
        <w:t>(что, (если</w:t>
      </w:r>
      <w:r w:rsidRPr="00760CB4">
        <w:rPr>
          <w:rStyle w:val="21"/>
          <w:color w:val="000000"/>
          <w:sz w:val="28"/>
          <w:szCs w:val="28"/>
        </w:rPr>
        <w:t xml:space="preserve"> ...)</w:t>
      </w:r>
      <w:r>
        <w:rPr>
          <w:rStyle w:val="21"/>
          <w:color w:val="000000"/>
          <w:sz w:val="28"/>
          <w:szCs w:val="28"/>
        </w:rPr>
        <w:t xml:space="preserve">, </w:t>
      </w:r>
      <w:r w:rsidRPr="005D07F5">
        <w:rPr>
          <w:rStyle w:val="21"/>
          <w:i/>
          <w:color w:val="000000"/>
          <w:sz w:val="28"/>
          <w:szCs w:val="28"/>
        </w:rPr>
        <w:t>то</w:t>
      </w:r>
      <w:r w:rsidRPr="00760CB4">
        <w:rPr>
          <w:rStyle w:val="21"/>
          <w:color w:val="000000"/>
          <w:sz w:val="28"/>
          <w:szCs w:val="28"/>
        </w:rPr>
        <w:t>...).</w:t>
      </w:r>
    </w:p>
    <w:p w:rsidR="005D07F5" w:rsidRPr="00760CB4" w:rsidRDefault="009026A6" w:rsidP="005D07F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468755" cy="2628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F5" w:rsidRPr="00760CB4" w:rsidRDefault="005D07F5" w:rsidP="005D07F5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760CB4">
        <w:rPr>
          <w:rStyle w:val="21"/>
          <w:color w:val="000000"/>
          <w:sz w:val="28"/>
          <w:szCs w:val="28"/>
        </w:rPr>
        <w:t xml:space="preserve">[ ], </w:t>
      </w:r>
      <w:r w:rsidRPr="00760CB4">
        <w:rPr>
          <w:rStyle w:val="210pt"/>
          <w:color w:val="000000"/>
          <w:sz w:val="28"/>
          <w:szCs w:val="28"/>
        </w:rPr>
        <w:t>(что, (если</w:t>
      </w:r>
      <w:r w:rsidRPr="00760CB4">
        <w:rPr>
          <w:rStyle w:val="21"/>
          <w:color w:val="000000"/>
          <w:sz w:val="28"/>
          <w:szCs w:val="28"/>
        </w:rPr>
        <w:t xml:space="preserve"> ...)</w:t>
      </w:r>
      <w:r>
        <w:rPr>
          <w:rStyle w:val="21"/>
          <w:color w:val="000000"/>
          <w:sz w:val="28"/>
          <w:szCs w:val="28"/>
        </w:rPr>
        <w:t>, так</w:t>
      </w:r>
      <w:r w:rsidRPr="00760CB4">
        <w:rPr>
          <w:rStyle w:val="21"/>
          <w:color w:val="000000"/>
          <w:sz w:val="28"/>
          <w:szCs w:val="28"/>
        </w:rPr>
        <w:t>...).</w:t>
      </w:r>
    </w:p>
    <w:p w:rsidR="005D07F5" w:rsidRPr="00760CB4" w:rsidRDefault="005D07F5" w:rsidP="005D07F5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5524A9" w:rsidRPr="00760CB4" w:rsidRDefault="005524A9" w:rsidP="00760CB4">
      <w:pPr>
        <w:pStyle w:val="30"/>
        <w:numPr>
          <w:ilvl w:val="0"/>
          <w:numId w:val="4"/>
        </w:numPr>
        <w:shd w:val="clear" w:color="auto" w:fill="auto"/>
        <w:tabs>
          <w:tab w:val="left" w:pos="793"/>
        </w:tabs>
        <w:spacing w:line="240" w:lineRule="auto"/>
        <w:ind w:firstLine="709"/>
        <w:rPr>
          <w:sz w:val="28"/>
          <w:szCs w:val="28"/>
        </w:rPr>
      </w:pPr>
      <w:r w:rsidRPr="00760CB4">
        <w:rPr>
          <w:rStyle w:val="31"/>
          <w:i w:val="0"/>
          <w:iCs w:val="0"/>
          <w:color w:val="000000"/>
          <w:sz w:val="28"/>
          <w:szCs w:val="28"/>
        </w:rPr>
        <w:t>Имеются такие сложноподчинённые предложения, в ко</w:t>
      </w:r>
      <w:r w:rsidRPr="00760CB4">
        <w:rPr>
          <w:rStyle w:val="31"/>
          <w:i w:val="0"/>
          <w:iCs w:val="0"/>
          <w:color w:val="000000"/>
          <w:sz w:val="28"/>
          <w:szCs w:val="28"/>
        </w:rPr>
        <w:softHyphen/>
        <w:t xml:space="preserve">торых указанные виды предложений комбинируются, например: </w:t>
      </w:r>
      <w:r w:rsidRPr="00760CB4">
        <w:rPr>
          <w:rStyle w:val="32"/>
          <w:i/>
          <w:iCs/>
          <w:color w:val="000000"/>
          <w:sz w:val="28"/>
          <w:szCs w:val="28"/>
        </w:rPr>
        <w:t xml:space="preserve">В </w:t>
      </w:r>
      <w:r w:rsidRPr="00760CB4">
        <w:rPr>
          <w:rStyle w:val="3"/>
          <w:i/>
          <w:iCs/>
          <w:color w:val="000000"/>
          <w:sz w:val="28"/>
          <w:szCs w:val="28"/>
        </w:rPr>
        <w:t xml:space="preserve">тишине отчётливо послышалось, </w:t>
      </w:r>
      <w:r w:rsidRPr="00760CB4">
        <w:rPr>
          <w:rStyle w:val="32"/>
          <w:i/>
          <w:iCs/>
          <w:color w:val="000000"/>
          <w:sz w:val="28"/>
          <w:szCs w:val="28"/>
        </w:rPr>
        <w:t xml:space="preserve">как </w:t>
      </w:r>
      <w:r w:rsidRPr="00760CB4">
        <w:rPr>
          <w:rStyle w:val="3"/>
          <w:i/>
          <w:iCs/>
          <w:color w:val="000000"/>
          <w:sz w:val="28"/>
          <w:szCs w:val="28"/>
        </w:rPr>
        <w:t xml:space="preserve">простонал человек и </w:t>
      </w:r>
      <w:r w:rsidRPr="00760CB4">
        <w:rPr>
          <w:rStyle w:val="32"/>
          <w:i/>
          <w:iCs/>
          <w:color w:val="000000"/>
          <w:sz w:val="28"/>
          <w:szCs w:val="28"/>
        </w:rPr>
        <w:t xml:space="preserve">как </w:t>
      </w:r>
      <w:r w:rsidRPr="00760CB4">
        <w:rPr>
          <w:rStyle w:val="3"/>
          <w:i/>
          <w:iCs/>
          <w:color w:val="000000"/>
          <w:sz w:val="28"/>
          <w:szCs w:val="28"/>
        </w:rPr>
        <w:t xml:space="preserve">тяжело захрустел наст под ногами медведя, </w:t>
      </w:r>
      <w:r w:rsidRPr="00760CB4">
        <w:rPr>
          <w:rStyle w:val="32"/>
          <w:i/>
          <w:iCs/>
          <w:color w:val="000000"/>
          <w:sz w:val="28"/>
          <w:szCs w:val="28"/>
        </w:rPr>
        <w:t xml:space="preserve">которого </w:t>
      </w:r>
      <w:r w:rsidRPr="00760CB4">
        <w:rPr>
          <w:rStyle w:val="3"/>
          <w:i/>
          <w:iCs/>
          <w:color w:val="000000"/>
          <w:sz w:val="28"/>
          <w:szCs w:val="28"/>
        </w:rPr>
        <w:t>необыч</w:t>
      </w:r>
      <w:r w:rsidRPr="00760CB4">
        <w:rPr>
          <w:rStyle w:val="3"/>
          <w:i/>
          <w:iCs/>
          <w:color w:val="000000"/>
          <w:sz w:val="28"/>
          <w:szCs w:val="28"/>
        </w:rPr>
        <w:softHyphen/>
        <w:t>ный гул и треск выгнали из леса.</w:t>
      </w:r>
      <w:r w:rsidRPr="00760CB4">
        <w:rPr>
          <w:rStyle w:val="39"/>
          <w:i w:val="0"/>
          <w:iCs w:val="0"/>
          <w:color w:val="000000"/>
          <w:sz w:val="28"/>
          <w:szCs w:val="28"/>
        </w:rPr>
        <w:t xml:space="preserve"> </w:t>
      </w:r>
      <w:r w:rsidRPr="00760CB4">
        <w:rPr>
          <w:rStyle w:val="31"/>
          <w:i w:val="0"/>
          <w:iCs w:val="0"/>
          <w:color w:val="000000"/>
          <w:sz w:val="28"/>
          <w:szCs w:val="28"/>
        </w:rPr>
        <w:t>(Пол.)</w:t>
      </w:r>
    </w:p>
    <w:p w:rsidR="005524A9" w:rsidRPr="00760CB4" w:rsidRDefault="005524A9" w:rsidP="00760CB4">
      <w:pPr>
        <w:pStyle w:val="34"/>
        <w:framePr w:h="422" w:hSpace="1594" w:wrap="notBeside" w:vAnchor="text" w:hAnchor="text" w:x="1595" w:y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0CB4">
        <w:rPr>
          <w:rStyle w:val="33"/>
          <w:color w:val="000000"/>
          <w:sz w:val="28"/>
          <w:szCs w:val="28"/>
        </w:rPr>
        <w:t>Схема этого предложения:</w:t>
      </w:r>
    </w:p>
    <w:p w:rsidR="005524A9" w:rsidRPr="00760CB4" w:rsidRDefault="009026A6" w:rsidP="00760CB4">
      <w:pPr>
        <w:framePr w:h="422" w:hSpace="1594" w:wrap="notBeside" w:vAnchor="text" w:hAnchor="text" w:x="1595" w:y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565910" cy="2724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A9" w:rsidRPr="00760CB4" w:rsidRDefault="005524A9" w:rsidP="00760CB4">
      <w:pPr>
        <w:pStyle w:val="ab"/>
        <w:framePr w:h="422" w:hSpace="1594" w:wrap="notBeside" w:vAnchor="text" w:hAnchor="text" w:x="1595" w:y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0CB4">
        <w:rPr>
          <w:rStyle w:val="90"/>
          <w:i w:val="0"/>
          <w:iCs w:val="0"/>
          <w:color w:val="000000"/>
          <w:sz w:val="28"/>
          <w:szCs w:val="28"/>
        </w:rPr>
        <w:t xml:space="preserve">[ ], </w:t>
      </w:r>
      <w:r w:rsidRPr="00760CB4">
        <w:rPr>
          <w:rStyle w:val="aa"/>
          <w:i/>
          <w:iCs/>
          <w:color w:val="000000"/>
          <w:sz w:val="28"/>
          <w:szCs w:val="28"/>
        </w:rPr>
        <w:t>(как</w:t>
      </w:r>
      <w:r w:rsidRPr="00760CB4">
        <w:rPr>
          <w:rStyle w:val="90"/>
          <w:i w:val="0"/>
          <w:iCs w:val="0"/>
          <w:color w:val="000000"/>
          <w:sz w:val="28"/>
          <w:szCs w:val="28"/>
        </w:rPr>
        <w:t xml:space="preserve"> ...) </w:t>
      </w:r>
      <w:r w:rsidRPr="00760CB4">
        <w:rPr>
          <w:rStyle w:val="aa"/>
          <w:i/>
          <w:iCs/>
          <w:color w:val="000000"/>
          <w:sz w:val="28"/>
          <w:szCs w:val="28"/>
        </w:rPr>
        <w:t>и</w:t>
      </w:r>
      <w:r w:rsidRPr="00760CB4">
        <w:rPr>
          <w:rStyle w:val="90"/>
          <w:i w:val="0"/>
          <w:iCs w:val="0"/>
          <w:color w:val="000000"/>
          <w:sz w:val="28"/>
          <w:szCs w:val="28"/>
        </w:rPr>
        <w:t xml:space="preserve"> </w:t>
      </w:r>
      <w:r w:rsidRPr="00760CB4">
        <w:rPr>
          <w:rStyle w:val="aa"/>
          <w:i/>
          <w:iCs/>
          <w:color w:val="000000"/>
          <w:sz w:val="28"/>
          <w:szCs w:val="28"/>
        </w:rPr>
        <w:t>(как</w:t>
      </w:r>
      <w:r w:rsidRPr="00760CB4">
        <w:rPr>
          <w:rStyle w:val="90"/>
          <w:i w:val="0"/>
          <w:iCs w:val="0"/>
          <w:color w:val="000000"/>
          <w:sz w:val="28"/>
          <w:szCs w:val="28"/>
        </w:rPr>
        <w:t xml:space="preserve"> ...), </w:t>
      </w:r>
      <w:r w:rsidRPr="00760CB4">
        <w:rPr>
          <w:rStyle w:val="aa"/>
          <w:i/>
          <w:iCs/>
          <w:color w:val="000000"/>
          <w:sz w:val="28"/>
          <w:szCs w:val="28"/>
        </w:rPr>
        <w:t xml:space="preserve">(которого ...). </w:t>
      </w:r>
    </w:p>
    <w:p w:rsidR="005D07F5" w:rsidRDefault="005D07F5" w:rsidP="005D07F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07F5" w:rsidRDefault="005D07F5" w:rsidP="005D07F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07F5">
        <w:rPr>
          <w:rFonts w:ascii="Times New Roman" w:hAnsi="Times New Roman" w:cs="Times New Roman"/>
          <w:b/>
          <w:color w:val="auto"/>
          <w:sz w:val="28"/>
          <w:szCs w:val="28"/>
        </w:rPr>
        <w:t>Упражнение</w:t>
      </w:r>
    </w:p>
    <w:p w:rsidR="005D07F5" w:rsidRPr="005D07F5" w:rsidRDefault="005D07F5" w:rsidP="005D07F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524A9" w:rsidRDefault="005524A9" w:rsidP="005D07F5">
      <w:pPr>
        <w:pStyle w:val="40"/>
        <w:shd w:val="clear" w:color="auto" w:fill="auto"/>
        <w:tabs>
          <w:tab w:val="left" w:pos="491"/>
        </w:tabs>
        <w:spacing w:before="0" w:after="0" w:line="240" w:lineRule="auto"/>
        <w:jc w:val="both"/>
        <w:rPr>
          <w:rStyle w:val="4"/>
          <w:bCs/>
          <w:color w:val="000000"/>
          <w:sz w:val="28"/>
          <w:szCs w:val="28"/>
        </w:rPr>
      </w:pPr>
      <w:r w:rsidRPr="005D07F5">
        <w:rPr>
          <w:rStyle w:val="4"/>
          <w:bCs/>
          <w:color w:val="000000"/>
          <w:sz w:val="28"/>
          <w:szCs w:val="28"/>
        </w:rPr>
        <w:t>Перепишите, расставляя пропущенные знаки препинания. Обо</w:t>
      </w:r>
      <w:r w:rsidRPr="005D07F5">
        <w:rPr>
          <w:rStyle w:val="4"/>
          <w:bCs/>
          <w:color w:val="000000"/>
          <w:sz w:val="28"/>
          <w:szCs w:val="28"/>
        </w:rPr>
        <w:softHyphen/>
        <w:t>значьте грамматическую основу каждого предложения. Составьте схемы.</w:t>
      </w:r>
    </w:p>
    <w:p w:rsidR="005D07F5" w:rsidRPr="005D07F5" w:rsidRDefault="005D07F5" w:rsidP="005D07F5">
      <w:pPr>
        <w:pStyle w:val="40"/>
        <w:shd w:val="clear" w:color="auto" w:fill="auto"/>
        <w:tabs>
          <w:tab w:val="left" w:pos="491"/>
        </w:tabs>
        <w:spacing w:before="0" w:after="0" w:line="240" w:lineRule="auto"/>
        <w:jc w:val="both"/>
        <w:rPr>
          <w:sz w:val="28"/>
          <w:szCs w:val="28"/>
        </w:rPr>
      </w:pPr>
    </w:p>
    <w:p w:rsidR="005524A9" w:rsidRPr="00760CB4" w:rsidRDefault="005524A9" w:rsidP="005D07F5">
      <w:pPr>
        <w:pStyle w:val="a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60CB4">
        <w:rPr>
          <w:rStyle w:val="11pt"/>
          <w:i w:val="0"/>
          <w:color w:val="000000"/>
          <w:spacing w:val="20"/>
          <w:sz w:val="28"/>
          <w:szCs w:val="28"/>
        </w:rPr>
        <w:t>1) Кутузов писал что русские не отступили ни на шаг что французы потеряли гораздо более нашего что он доносит второ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>пях с поля сражения не успев ещё собрать последних сведений. (Л. Т.) 2) В самых лучших дружеских отношениях лесть и похва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>ла необходимы как подмазка необходима для колёс чтобы они ехали. (Л. Т.) 3) Они [Синцов и Маша] приехали в квартиру Машиной матери на Усачёвке где так недавно прожили двое суток по дороге в Симферополь и куда вернулись теперь с таким чувством словно прожили не пять д</w:t>
      </w:r>
      <w:r w:rsidR="005D07F5">
        <w:rPr>
          <w:rStyle w:val="11pt"/>
          <w:i w:val="0"/>
          <w:color w:val="000000"/>
          <w:spacing w:val="20"/>
          <w:sz w:val="28"/>
          <w:szCs w:val="28"/>
        </w:rPr>
        <w:t>ней а пять лет. (К. С.) 4) Сер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>пилин смотрел на артиллеристов соображая может ли быть правдой т</w:t>
      </w:r>
      <w:r w:rsidR="005D07F5">
        <w:rPr>
          <w:rStyle w:val="11pt"/>
          <w:i w:val="0"/>
          <w:color w:val="000000"/>
          <w:spacing w:val="20"/>
          <w:sz w:val="28"/>
          <w:szCs w:val="28"/>
        </w:rPr>
        <w:t>о что он только что слышал. (К-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 xml:space="preserve">С.) 5) Ночь была так черна что в первые минуты пока глаза не притерпелись после света к темноте приходилось 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lastRenderedPageBreak/>
        <w:t>ощупью отыскивать дорогу. (Купр.)</w:t>
      </w:r>
      <w:r w:rsidR="005D07F5">
        <w:rPr>
          <w:rStyle w:val="11pt"/>
          <w:i w:val="0"/>
          <w:color w:val="000000"/>
          <w:spacing w:val="20"/>
          <w:sz w:val="28"/>
          <w:szCs w:val="28"/>
        </w:rPr>
        <w:t xml:space="preserve"> 6) 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t>Когда их работа [рыбаков] кончена и мокрая сеть вновь лежит на носовой площадке баркаса я вижу что всё дно застлано жи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>вой ещё шевелящейся рыбой. (Купр.) 7) Мне кажется что если бы я следил за ним в продолжение нескольких лет он также был бы неуловим. (Купр.) 8) Даша заметила что когда вслед за звон</w:t>
      </w:r>
      <w:r w:rsidRPr="00760CB4">
        <w:rPr>
          <w:rStyle w:val="11pt"/>
          <w:i w:val="0"/>
          <w:color w:val="000000"/>
          <w:spacing w:val="20"/>
          <w:sz w:val="28"/>
          <w:szCs w:val="28"/>
        </w:rPr>
        <w:softHyphen/>
        <w:t>ком в столовой появлялся Рощин Катя сразу не поворачивала к нему головы а минуточку медлила. (А. Н. Т.) 9) Сажая деревца и тем я веселюсь что если от него сам тени не дождусь то внук мой некогда той тенью насладится. (Кр.)</w:t>
      </w:r>
    </w:p>
    <w:sectPr w:rsidR="005524A9" w:rsidRPr="00760CB4" w:rsidSect="00760CB4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FF" w:rsidRDefault="009300FF">
      <w:r>
        <w:separator/>
      </w:r>
    </w:p>
  </w:endnote>
  <w:endnote w:type="continuationSeparator" w:id="0">
    <w:p w:rsidR="009300FF" w:rsidRDefault="0093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A9" w:rsidRDefault="005524A9">
    <w:pPr>
      <w:rPr>
        <w:rFonts w:cs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A9" w:rsidRDefault="005524A9">
    <w:pPr>
      <w:rPr>
        <w:rFonts w:cs="Times New Roman"/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A9" w:rsidRDefault="005524A9">
    <w:pPr>
      <w:rPr>
        <w:rFonts w:cs="Times New Roman"/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FF" w:rsidRDefault="009300FF">
      <w:r>
        <w:separator/>
      </w:r>
    </w:p>
  </w:footnote>
  <w:footnote w:type="continuationSeparator" w:id="0">
    <w:p w:rsidR="009300FF" w:rsidRDefault="00930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76E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6A6647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D556F52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4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2">
      <w:start w:val="4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3">
      <w:start w:val="4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start w:val="4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5">
      <w:start w:val="4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6">
      <w:start w:val="4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7">
      <w:start w:val="4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8">
      <w:start w:val="41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522729"/>
    <w:rsid w:val="00003C93"/>
    <w:rsid w:val="0009385C"/>
    <w:rsid w:val="00342B59"/>
    <w:rsid w:val="00522729"/>
    <w:rsid w:val="005524A9"/>
    <w:rsid w:val="005C4F5F"/>
    <w:rsid w:val="005D07F5"/>
    <w:rsid w:val="00687BCD"/>
    <w:rsid w:val="00760CB4"/>
    <w:rsid w:val="009026A6"/>
    <w:rsid w:val="0093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1pt">
    <w:name w:val="Основной текст + 11 pt"/>
    <w:aliases w:val="Курсив,Интервал 0 pt"/>
    <w:uiPriority w:val="99"/>
    <w:rPr>
      <w:rFonts w:ascii="Times New Roman" w:hAnsi="Times New Roman"/>
      <w:i/>
      <w:spacing w:val="0"/>
      <w:sz w:val="22"/>
      <w:u w:val="none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180" w:line="211" w:lineRule="exact"/>
      <w:jc w:val="both"/>
    </w:pPr>
    <w:rPr>
      <w:rFonts w:ascii="Times New Roman" w:hAnsi="Times New Roman" w:cs="Times New Roman"/>
      <w:color w:val="auto"/>
      <w:spacing w:val="2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Courier New"/>
      <w:color w:val="000000"/>
    </w:rPr>
  </w:style>
  <w:style w:type="character" w:customStyle="1" w:styleId="11pt1">
    <w:name w:val="Основной текст + 11 pt1"/>
    <w:aliases w:val="Интервал 0 pt4"/>
    <w:basedOn w:val="11pt"/>
    <w:uiPriority w:val="99"/>
    <w:rPr>
      <w:rFonts w:cs="Times New Roman"/>
      <w:noProof/>
      <w:szCs w:val="22"/>
    </w:rPr>
  </w:style>
  <w:style w:type="character" w:customStyle="1" w:styleId="a6">
    <w:name w:val="Колонтитул_"/>
    <w:basedOn w:val="a0"/>
    <w:link w:val="1"/>
    <w:uiPriority w:val="99"/>
    <w:locked/>
    <w:rPr>
      <w:rFonts w:ascii="Times New Roman" w:hAnsi="Times New Roman" w:cs="Times New Roman"/>
      <w:b/>
      <w:bCs/>
      <w:noProof/>
      <w:sz w:val="18"/>
      <w:szCs w:val="18"/>
      <w:u w:val="none"/>
    </w:rPr>
  </w:style>
  <w:style w:type="character" w:customStyle="1" w:styleId="a7">
    <w:name w:val="Колонтитул"/>
    <w:basedOn w:val="a6"/>
    <w:uiPriority w:val="99"/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20"/>
      <w:sz w:val="15"/>
      <w:szCs w:val="15"/>
      <w:u w:val="none"/>
    </w:rPr>
  </w:style>
  <w:style w:type="character" w:customStyle="1" w:styleId="2pt">
    <w:name w:val="Основной текст + Интервал 2 pt"/>
    <w:basedOn w:val="11pt"/>
    <w:uiPriority w:val="99"/>
    <w:rPr>
      <w:rFonts w:cs="Times New Roman"/>
      <w:spacing w:val="50"/>
      <w:sz w:val="20"/>
      <w:szCs w:val="20"/>
    </w:rPr>
  </w:style>
  <w:style w:type="character" w:customStyle="1" w:styleId="a8">
    <w:name w:val="Основной текст + Полужирный"/>
    <w:aliases w:val="Курсив2,Интервал 0 pt3"/>
    <w:basedOn w:val="11pt"/>
    <w:uiPriority w:val="99"/>
    <w:rPr>
      <w:rFonts w:cs="Times New Roman"/>
      <w:b/>
      <w:bCs/>
      <w:iCs/>
      <w:sz w:val="20"/>
      <w:szCs w:val="20"/>
    </w:rPr>
  </w:style>
  <w:style w:type="character" w:customStyle="1" w:styleId="a9">
    <w:name w:val="Основной текст + Курсив"/>
    <w:aliases w:val="Интервал 0 pt2"/>
    <w:basedOn w:val="11pt"/>
    <w:uiPriority w:val="99"/>
    <w:rPr>
      <w:rFonts w:cs="Times New Roman"/>
      <w:iCs/>
      <w:sz w:val="20"/>
      <w:szCs w:val="20"/>
    </w:rPr>
  </w:style>
  <w:style w:type="character" w:customStyle="1" w:styleId="9">
    <w:name w:val="Основной текст + 9"/>
    <w:aliases w:val="5 pt,Интервал 0 pt1"/>
    <w:basedOn w:val="11pt"/>
    <w:uiPriority w:val="99"/>
    <w:rPr>
      <w:rFonts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31">
    <w:name w:val="Основной текст (3) + Не курсив"/>
    <w:aliases w:val="Интервал 1 pt"/>
    <w:basedOn w:val="3"/>
    <w:uiPriority w:val="99"/>
    <w:rPr>
      <w:spacing w:val="20"/>
    </w:rPr>
  </w:style>
  <w:style w:type="character" w:customStyle="1" w:styleId="39">
    <w:name w:val="Основной текст (3) + 9"/>
    <w:aliases w:val="5 pt3,Не курсив"/>
    <w:basedOn w:val="3"/>
    <w:uiPriority w:val="99"/>
    <w:rPr>
      <w:sz w:val="19"/>
      <w:szCs w:val="19"/>
    </w:rPr>
  </w:style>
  <w:style w:type="character" w:customStyle="1" w:styleId="32">
    <w:name w:val="Основной текст (3) + Полужирный"/>
    <w:basedOn w:val="3"/>
    <w:uiPriority w:val="99"/>
    <w:rPr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pacing w:val="10"/>
      <w:sz w:val="16"/>
      <w:szCs w:val="16"/>
      <w:u w:val="none"/>
    </w:rPr>
  </w:style>
  <w:style w:type="character" w:customStyle="1" w:styleId="21">
    <w:name w:val="Подпись к картинке (2)_"/>
    <w:basedOn w:val="a0"/>
    <w:link w:val="22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210pt">
    <w:name w:val="Подпись к картинке (2) + 10 pt"/>
    <w:aliases w:val="Курсив1"/>
    <w:basedOn w:val="21"/>
    <w:uiPriority w:val="99"/>
    <w:rPr>
      <w:i/>
      <w:iCs/>
      <w:sz w:val="20"/>
      <w:szCs w:val="20"/>
    </w:rPr>
  </w:style>
  <w:style w:type="character" w:customStyle="1" w:styleId="aa">
    <w:name w:val="Подпись к картинке_"/>
    <w:basedOn w:val="a0"/>
    <w:link w:val="ab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0">
    <w:name w:val="Подпись к картинке + 9"/>
    <w:aliases w:val="5 pt2,Не курсив2"/>
    <w:basedOn w:val="aa"/>
    <w:uiPriority w:val="99"/>
    <w:rPr>
      <w:sz w:val="19"/>
      <w:szCs w:val="19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i/>
      <w:iCs/>
      <w:spacing w:val="10"/>
      <w:sz w:val="18"/>
      <w:szCs w:val="18"/>
      <w:u w:val="none"/>
    </w:rPr>
  </w:style>
  <w:style w:type="character" w:customStyle="1" w:styleId="310">
    <w:name w:val="Основной текст (3) + Полужирный1"/>
    <w:aliases w:val="Интервал 0 pt Exact"/>
    <w:basedOn w:val="3"/>
    <w:uiPriority w:val="99"/>
    <w:rPr>
      <w:b/>
      <w:bCs/>
      <w:spacing w:val="6"/>
      <w:sz w:val="18"/>
      <w:szCs w:val="18"/>
    </w:rPr>
  </w:style>
  <w:style w:type="character" w:customStyle="1" w:styleId="320">
    <w:name w:val="Основной текст (3) + Не курсив2"/>
    <w:aliases w:val="Интервал 0 pt Exact3"/>
    <w:basedOn w:val="3"/>
    <w:uiPriority w:val="99"/>
    <w:rPr>
      <w:noProof/>
      <w:spacing w:val="4"/>
      <w:sz w:val="18"/>
      <w:szCs w:val="18"/>
    </w:rPr>
  </w:style>
  <w:style w:type="character" w:customStyle="1" w:styleId="311">
    <w:name w:val="Основной текст (3) + Не курсив1"/>
    <w:aliases w:val="Интервал 0 pt Exact2"/>
    <w:basedOn w:val="3"/>
    <w:uiPriority w:val="99"/>
    <w:rPr>
      <w:spacing w:val="16"/>
      <w:sz w:val="18"/>
      <w:szCs w:val="18"/>
    </w:rPr>
  </w:style>
  <w:style w:type="character" w:customStyle="1" w:styleId="3Exact0">
    <w:name w:val="Подпись к картинке (3) Exact"/>
    <w:basedOn w:val="a0"/>
    <w:uiPriority w:val="99"/>
    <w:rPr>
      <w:rFonts w:ascii="Times New Roman" w:hAnsi="Times New Roman" w:cs="Times New Roman"/>
      <w:spacing w:val="16"/>
      <w:sz w:val="18"/>
      <w:szCs w:val="18"/>
      <w:u w:val="none"/>
    </w:rPr>
  </w:style>
  <w:style w:type="character" w:customStyle="1" w:styleId="Exact">
    <w:name w:val="Подпись к картинке Exact"/>
    <w:basedOn w:val="a0"/>
    <w:uiPriority w:val="99"/>
    <w:rPr>
      <w:rFonts w:ascii="Times New Roman" w:hAnsi="Times New Roman" w:cs="Times New Roman"/>
      <w:i/>
      <w:iCs/>
      <w:spacing w:val="10"/>
      <w:sz w:val="18"/>
      <w:szCs w:val="18"/>
      <w:u w:val="none"/>
    </w:rPr>
  </w:style>
  <w:style w:type="character" w:customStyle="1" w:styleId="ac">
    <w:name w:val="Подпись к картинке + Не курсив"/>
    <w:aliases w:val="Интервал 0 pt Exact1"/>
    <w:basedOn w:val="aa"/>
    <w:uiPriority w:val="99"/>
    <w:rPr>
      <w:spacing w:val="4"/>
      <w:sz w:val="18"/>
      <w:szCs w:val="18"/>
    </w:rPr>
  </w:style>
  <w:style w:type="character" w:customStyle="1" w:styleId="33">
    <w:name w:val="Подпись к картинке (3)_"/>
    <w:basedOn w:val="a0"/>
    <w:link w:val="34"/>
    <w:uiPriority w:val="99"/>
    <w:locked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10">
    <w:name w:val="Подпись к картинке + Не курсив1"/>
    <w:aliases w:val="Интервал 1 pt1"/>
    <w:basedOn w:val="aa"/>
    <w:uiPriority w:val="99"/>
    <w:rPr>
      <w:spacing w:val="20"/>
    </w:rPr>
  </w:style>
  <w:style w:type="character" w:customStyle="1" w:styleId="391">
    <w:name w:val="Основной текст (3) + 91"/>
    <w:aliases w:val="5 pt1,Не курсив1,Интервал 2 pt"/>
    <w:basedOn w:val="3"/>
    <w:uiPriority w:val="99"/>
    <w:rPr>
      <w:spacing w:val="50"/>
      <w:sz w:val="19"/>
      <w:szCs w:val="19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80" w:line="211" w:lineRule="exact"/>
      <w:jc w:val="center"/>
    </w:pPr>
    <w:rPr>
      <w:rFonts w:ascii="Times New Roman" w:hAnsi="Times New Roman" w:cs="Times New Roman"/>
      <w:color w:val="auto"/>
      <w:spacing w:val="20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60" w:line="211" w:lineRule="exact"/>
      <w:jc w:val="center"/>
    </w:pPr>
    <w:rPr>
      <w:rFonts w:ascii="Times New Roman" w:hAnsi="Times New Roman" w:cs="Times New Roman"/>
      <w:b/>
      <w:bCs/>
      <w:color w:val="auto"/>
      <w:spacing w:val="10"/>
      <w:sz w:val="16"/>
      <w:szCs w:val="16"/>
    </w:rPr>
  </w:style>
  <w:style w:type="paragraph" w:customStyle="1" w:styleId="22">
    <w:name w:val="Подпись к картинке (2)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ab">
    <w:name w:val="Подпись к картинке"/>
    <w:basedOn w:val="a"/>
    <w:link w:val="a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4">
    <w:name w:val="Подпись к картинке (3)"/>
    <w:basedOn w:val="a"/>
    <w:link w:val="3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760C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60CB4"/>
    <w:rPr>
      <w:rFonts w:cs="Courier New"/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760C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60CB4"/>
    <w:rPr>
      <w:rFonts w:cs="Courier New"/>
      <w:color w:val="000000"/>
    </w:rPr>
  </w:style>
  <w:style w:type="paragraph" w:styleId="af1">
    <w:name w:val="List Paragraph"/>
    <w:basedOn w:val="a"/>
    <w:uiPriority w:val="34"/>
    <w:qFormat/>
    <w:rsid w:val="005D07F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F7B5-95D6-4214-884B-C6FB8FBC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1193</Words>
  <Characters>6802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2021-03-03T11:56:00Z</dcterms:created>
  <dcterms:modified xsi:type="dcterms:W3CDTF">2021-03-03T11:56:00Z</dcterms:modified>
</cp:coreProperties>
</file>