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D5" w:rsidRPr="000F63D5" w:rsidRDefault="000F63D5" w:rsidP="000F63D5">
      <w:pPr>
        <w:ind w:firstLine="708"/>
        <w:jc w:val="both"/>
        <w:rPr>
          <w:b/>
          <w:color w:val="548DD4" w:themeColor="text2" w:themeTint="99"/>
        </w:rPr>
      </w:pPr>
      <w:r w:rsidRPr="000F63D5">
        <w:rPr>
          <w:b/>
          <w:color w:val="548DD4" w:themeColor="text2" w:themeTint="99"/>
        </w:rPr>
        <w:t xml:space="preserve">3. Производительность труда персонала, показатели и методы её </w:t>
      </w:r>
      <w:r>
        <w:rPr>
          <w:b/>
          <w:color w:val="548DD4" w:themeColor="text2" w:themeTint="99"/>
        </w:rPr>
        <w:t>измерения</w:t>
      </w:r>
    </w:p>
    <w:p w:rsidR="000F63D5" w:rsidRDefault="000F63D5" w:rsidP="000F63D5">
      <w:pPr>
        <w:ind w:firstLine="708"/>
        <w:jc w:val="both"/>
      </w:pPr>
    </w:p>
    <w:p w:rsidR="000F63D5" w:rsidRDefault="000F63D5" w:rsidP="000F63D5">
      <w:pPr>
        <w:jc w:val="both"/>
        <w:rPr>
          <w:b/>
          <w:i/>
          <w:sz w:val="28"/>
          <w:szCs w:val="28"/>
        </w:rPr>
      </w:pPr>
      <w:r w:rsidRPr="00266C10">
        <w:rPr>
          <w:b/>
          <w:i/>
          <w:sz w:val="28"/>
          <w:szCs w:val="28"/>
          <w:highlight w:val="green"/>
        </w:rPr>
        <w:t>Составить конспект в тетради (по результатам</w:t>
      </w:r>
      <w:r>
        <w:rPr>
          <w:b/>
          <w:i/>
          <w:sz w:val="28"/>
          <w:szCs w:val="28"/>
          <w:highlight w:val="green"/>
        </w:rPr>
        <w:t xml:space="preserve"> защиты</w:t>
      </w:r>
      <w:r w:rsidRPr="00266C10">
        <w:rPr>
          <w:b/>
          <w:i/>
          <w:sz w:val="28"/>
          <w:szCs w:val="28"/>
          <w:highlight w:val="green"/>
        </w:rPr>
        <w:t xml:space="preserve"> будет выставлена оценка)</w:t>
      </w:r>
    </w:p>
    <w:p w:rsidR="000F63D5" w:rsidRPr="00266C10" w:rsidRDefault="000F63D5" w:rsidP="000F63D5">
      <w:pPr>
        <w:jc w:val="both"/>
        <w:rPr>
          <w:b/>
          <w:i/>
          <w:sz w:val="28"/>
          <w:szCs w:val="28"/>
        </w:rPr>
      </w:pPr>
    </w:p>
    <w:p w:rsidR="000F63D5" w:rsidRPr="00B77848" w:rsidRDefault="000F63D5" w:rsidP="000F63D5">
      <w:pPr>
        <w:ind w:firstLine="708"/>
        <w:jc w:val="both"/>
        <w:rPr>
          <w:i/>
          <w:iCs/>
        </w:rPr>
      </w:pPr>
      <w:r w:rsidRPr="00B77848">
        <w:t xml:space="preserve">Качественная характеристика персонала представлена показателем производительности труда. </w:t>
      </w:r>
      <w:r w:rsidRPr="00B77848">
        <w:rPr>
          <w:b/>
          <w:i/>
          <w:iCs/>
        </w:rPr>
        <w:t xml:space="preserve">Производительность труда </w:t>
      </w:r>
      <w:r w:rsidRPr="00B77848">
        <w:rPr>
          <w:i/>
          <w:iCs/>
        </w:rPr>
        <w:t xml:space="preserve">– </w:t>
      </w:r>
      <w:r w:rsidRPr="00B77848">
        <w:rPr>
          <w:iCs/>
        </w:rPr>
        <w:t xml:space="preserve">это его эффективность, результативность. </w:t>
      </w:r>
      <w:r w:rsidRPr="00B77848">
        <w:t>Для измерения производительности труда используются два показателя: выработка и трудоемкость. </w:t>
      </w:r>
    </w:p>
    <w:p w:rsidR="000F63D5" w:rsidRPr="00B77848" w:rsidRDefault="000F63D5" w:rsidP="000F63D5">
      <w:pPr>
        <w:ind w:firstLine="708"/>
        <w:jc w:val="both"/>
        <w:rPr>
          <w:iCs/>
        </w:rPr>
      </w:pPr>
      <w:r w:rsidRPr="00B77848">
        <w:rPr>
          <w:b/>
          <w:iCs/>
          <w:u w:val="single"/>
        </w:rPr>
        <w:t>Выработка</w:t>
      </w:r>
      <w:r w:rsidRPr="00B77848">
        <w:rPr>
          <w:i/>
          <w:iCs/>
        </w:rPr>
        <w:t xml:space="preserve"> </w:t>
      </w:r>
      <w:r w:rsidRPr="00B77848">
        <w:rPr>
          <w:iCs/>
        </w:rPr>
        <w:t>– это количество продукции, произведенной в единицу рабочего времени или приходящейся на одного среднес</w:t>
      </w:r>
      <w:r>
        <w:rPr>
          <w:iCs/>
        </w:rPr>
        <w:t>писо</w:t>
      </w:r>
      <w:r w:rsidRPr="00B77848">
        <w:rPr>
          <w:iCs/>
        </w:rPr>
        <w:t>чного работника в год (квартал, месяц). Это наиболее распространенный и универсальный показатель труда. Для его измерения используют натуральные, условно-натуральные и стоимостные (денежные) единицы измерения.</w:t>
      </w:r>
    </w:p>
    <w:p w:rsidR="000F63D5" w:rsidRPr="00B77848" w:rsidRDefault="000F63D5" w:rsidP="000F63D5">
      <w:pPr>
        <w:ind w:firstLine="708"/>
        <w:jc w:val="both"/>
        <w:rPr>
          <w:iCs/>
        </w:rPr>
      </w:pPr>
      <w:r w:rsidRPr="00B77848">
        <w:rPr>
          <w:iCs/>
        </w:rPr>
        <w:t>В зависимости от единицы измерения рабочего времени различают показатели выработки:</w:t>
      </w:r>
    </w:p>
    <w:p w:rsidR="000F63D5" w:rsidRPr="00B77848" w:rsidRDefault="000F63D5" w:rsidP="000F63D5">
      <w:pPr>
        <w:ind w:firstLine="708"/>
        <w:jc w:val="both"/>
        <w:rPr>
          <w:iCs/>
        </w:rPr>
      </w:pPr>
      <w:r w:rsidRPr="00B77848">
        <w:rPr>
          <w:iCs/>
        </w:rPr>
        <w:t>- на один отработанный человеко-час (часовая выработка);</w:t>
      </w:r>
    </w:p>
    <w:p w:rsidR="000F63D5" w:rsidRPr="00B77848" w:rsidRDefault="000F63D5" w:rsidP="000F63D5">
      <w:pPr>
        <w:ind w:firstLine="708"/>
        <w:jc w:val="both"/>
        <w:rPr>
          <w:iCs/>
        </w:rPr>
      </w:pPr>
      <w:r w:rsidRPr="00B77848">
        <w:rPr>
          <w:iCs/>
        </w:rPr>
        <w:t>- один отработанный человеко-день (дневная выработка);</w:t>
      </w:r>
    </w:p>
    <w:p w:rsidR="000F63D5" w:rsidRPr="00B77848" w:rsidRDefault="000F63D5" w:rsidP="000F63D5">
      <w:pPr>
        <w:ind w:firstLine="708"/>
        <w:jc w:val="both"/>
        <w:rPr>
          <w:iCs/>
        </w:rPr>
      </w:pPr>
      <w:r w:rsidRPr="00B77848">
        <w:rPr>
          <w:iCs/>
        </w:rPr>
        <w:t>- на одного среднесписочного рабочего в год, квартал или месяц (годовая, квартальная или месячная выработка) или на одного работающего за те же периоды времени.</w:t>
      </w:r>
    </w:p>
    <w:p w:rsidR="000F63D5" w:rsidRPr="00B77848" w:rsidRDefault="000F63D5" w:rsidP="000F63D5">
      <w:pPr>
        <w:ind w:firstLine="708"/>
        <w:jc w:val="both"/>
        <w:rPr>
          <w:iCs/>
        </w:rPr>
      </w:pPr>
      <w:r w:rsidRPr="00B77848">
        <w:rPr>
          <w:iCs/>
        </w:rPr>
        <w:t>Выработка (В) рассчитывается по формулам:</w:t>
      </w:r>
    </w:p>
    <w:p w:rsidR="000F63D5" w:rsidRPr="00B77848" w:rsidRDefault="000F63D5" w:rsidP="000F63D5">
      <w:pPr>
        <w:ind w:firstLine="708"/>
        <w:jc w:val="both"/>
        <w:rPr>
          <w:iCs/>
        </w:rPr>
      </w:pPr>
    </w:p>
    <w:tbl>
      <w:tblPr>
        <w:tblW w:w="0" w:type="auto"/>
        <w:tblInd w:w="1728" w:type="dxa"/>
        <w:tblLook w:val="01E0"/>
      </w:tblPr>
      <w:tblGrid>
        <w:gridCol w:w="2340"/>
        <w:gridCol w:w="1260"/>
        <w:gridCol w:w="1440"/>
      </w:tblGrid>
      <w:tr w:rsidR="000F63D5" w:rsidRPr="00B77848" w:rsidTr="002E35BB">
        <w:tc>
          <w:tcPr>
            <w:tcW w:w="2340" w:type="dxa"/>
            <w:vMerge w:val="restart"/>
          </w:tcPr>
          <w:p w:rsidR="000F63D5" w:rsidRPr="0002716B" w:rsidRDefault="000F63D5" w:rsidP="002E35BB">
            <w:pPr>
              <w:jc w:val="right"/>
              <w:rPr>
                <w:b/>
              </w:rPr>
            </w:pPr>
          </w:p>
          <w:p w:rsidR="000F63D5" w:rsidRPr="0002716B" w:rsidRDefault="000F63D5" w:rsidP="002E35BB">
            <w:pPr>
              <w:jc w:val="right"/>
              <w:rPr>
                <w:b/>
              </w:rPr>
            </w:pPr>
            <w:r w:rsidRPr="0002716B">
              <w:rPr>
                <w:b/>
              </w:rPr>
              <w:t xml:space="preserve">В =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63D5" w:rsidRPr="0002716B" w:rsidRDefault="000F63D5" w:rsidP="002E35BB">
            <w:pPr>
              <w:jc w:val="center"/>
              <w:rPr>
                <w:b/>
              </w:rPr>
            </w:pPr>
            <w:r w:rsidRPr="0002716B">
              <w:rPr>
                <w:b/>
                <w:lang w:val="en-US"/>
              </w:rPr>
              <w:t>Q</w:t>
            </w:r>
          </w:p>
        </w:tc>
        <w:tc>
          <w:tcPr>
            <w:tcW w:w="1440" w:type="dxa"/>
            <w:vMerge w:val="restart"/>
          </w:tcPr>
          <w:p w:rsidR="000F63D5" w:rsidRPr="00B77848" w:rsidRDefault="000F63D5" w:rsidP="002E35BB">
            <w:pPr>
              <w:jc w:val="both"/>
            </w:pPr>
          </w:p>
          <w:p w:rsidR="000F63D5" w:rsidRPr="00B77848" w:rsidRDefault="000F63D5" w:rsidP="002E35BB">
            <w:pPr>
              <w:jc w:val="both"/>
            </w:pPr>
            <w:r w:rsidRPr="00B77848">
              <w:t>,</w:t>
            </w:r>
          </w:p>
        </w:tc>
      </w:tr>
      <w:tr w:rsidR="000F63D5" w:rsidRPr="00B77848" w:rsidTr="002E35BB">
        <w:tc>
          <w:tcPr>
            <w:tcW w:w="2340" w:type="dxa"/>
            <w:vMerge/>
          </w:tcPr>
          <w:p w:rsidR="000F63D5" w:rsidRPr="0002716B" w:rsidRDefault="000F63D5" w:rsidP="002E35BB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F63D5" w:rsidRPr="0002716B" w:rsidRDefault="000F63D5" w:rsidP="002E35BB">
            <w:pPr>
              <w:jc w:val="center"/>
              <w:rPr>
                <w:b/>
              </w:rPr>
            </w:pPr>
            <w:r w:rsidRPr="0002716B">
              <w:rPr>
                <w:b/>
              </w:rPr>
              <w:t>Ч</w:t>
            </w:r>
            <w:proofErr w:type="spellStart"/>
            <w:r w:rsidRPr="0002716B">
              <w:rPr>
                <w:b/>
                <w:position w:val="-6"/>
              </w:rPr>
              <w:t>ср</w:t>
            </w:r>
            <w:proofErr w:type="gramStart"/>
            <w:r w:rsidRPr="0002716B">
              <w:rPr>
                <w:b/>
                <w:position w:val="-6"/>
              </w:rPr>
              <w:t>.с</w:t>
            </w:r>
            <w:proofErr w:type="gramEnd"/>
            <w:r w:rsidRPr="0002716B">
              <w:rPr>
                <w:b/>
                <w:position w:val="-6"/>
              </w:rPr>
              <w:t>п</w:t>
            </w:r>
            <w:proofErr w:type="spellEnd"/>
          </w:p>
        </w:tc>
        <w:tc>
          <w:tcPr>
            <w:tcW w:w="1440" w:type="dxa"/>
            <w:vMerge/>
          </w:tcPr>
          <w:p w:rsidR="000F63D5" w:rsidRPr="00B77848" w:rsidRDefault="000F63D5" w:rsidP="002E35BB">
            <w:pPr>
              <w:jc w:val="both"/>
            </w:pPr>
          </w:p>
        </w:tc>
      </w:tr>
    </w:tbl>
    <w:p w:rsidR="000F63D5" w:rsidRPr="00B77848" w:rsidRDefault="000F63D5" w:rsidP="000F63D5">
      <w:pPr>
        <w:ind w:firstLine="708"/>
        <w:jc w:val="both"/>
      </w:pPr>
    </w:p>
    <w:p w:rsidR="000F63D5" w:rsidRPr="00B77848" w:rsidRDefault="000F63D5" w:rsidP="000F63D5">
      <w:pPr>
        <w:ind w:firstLine="708"/>
        <w:jc w:val="both"/>
      </w:pPr>
      <w:r w:rsidRPr="00B77848">
        <w:t xml:space="preserve">где </w:t>
      </w:r>
      <w:r w:rsidRPr="00B77848">
        <w:rPr>
          <w:lang w:val="en-US"/>
        </w:rPr>
        <w:t>Q</w:t>
      </w:r>
      <w:r w:rsidRPr="00B77848">
        <w:t xml:space="preserve"> – объем продукции за период времени (месяц, квартал, год);</w:t>
      </w:r>
    </w:p>
    <w:p w:rsidR="000F63D5" w:rsidRPr="00B77848" w:rsidRDefault="000F63D5" w:rsidP="000F63D5">
      <w:pPr>
        <w:ind w:firstLine="708"/>
        <w:jc w:val="both"/>
      </w:pPr>
      <w:r w:rsidRPr="00B77848">
        <w:t>Ч</w:t>
      </w:r>
      <w:proofErr w:type="spellStart"/>
      <w:r w:rsidRPr="00B77848">
        <w:rPr>
          <w:position w:val="-6"/>
        </w:rPr>
        <w:t>ср</w:t>
      </w:r>
      <w:proofErr w:type="gramStart"/>
      <w:r w:rsidRPr="00B77848">
        <w:rPr>
          <w:position w:val="-6"/>
        </w:rPr>
        <w:t>.с</w:t>
      </w:r>
      <w:proofErr w:type="gramEnd"/>
      <w:r w:rsidRPr="00B77848">
        <w:rPr>
          <w:position w:val="-6"/>
        </w:rPr>
        <w:t>п</w:t>
      </w:r>
      <w:proofErr w:type="spellEnd"/>
      <w:r w:rsidRPr="00B77848">
        <w:t xml:space="preserve"> – среднесписочная численность работников (или рабочих).</w:t>
      </w:r>
    </w:p>
    <w:tbl>
      <w:tblPr>
        <w:tblW w:w="0" w:type="auto"/>
        <w:tblInd w:w="1728" w:type="dxa"/>
        <w:tblLook w:val="01E0"/>
      </w:tblPr>
      <w:tblGrid>
        <w:gridCol w:w="2520"/>
        <w:gridCol w:w="1080"/>
        <w:gridCol w:w="1440"/>
      </w:tblGrid>
      <w:tr w:rsidR="000F63D5" w:rsidRPr="00B77848" w:rsidTr="002E35BB">
        <w:tc>
          <w:tcPr>
            <w:tcW w:w="2520" w:type="dxa"/>
            <w:vMerge w:val="restart"/>
          </w:tcPr>
          <w:p w:rsidR="000F63D5" w:rsidRPr="0002716B" w:rsidRDefault="000F63D5" w:rsidP="002E35BB">
            <w:pPr>
              <w:jc w:val="right"/>
              <w:rPr>
                <w:b/>
              </w:rPr>
            </w:pPr>
          </w:p>
          <w:p w:rsidR="000F63D5" w:rsidRPr="0002716B" w:rsidRDefault="000F63D5" w:rsidP="002E35BB">
            <w:pPr>
              <w:jc w:val="right"/>
              <w:rPr>
                <w:b/>
              </w:rPr>
            </w:pPr>
            <w:r w:rsidRPr="0002716B">
              <w:rPr>
                <w:b/>
              </w:rPr>
              <w:t xml:space="preserve">В =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63D5" w:rsidRPr="0002716B" w:rsidRDefault="000F63D5" w:rsidP="002E35BB">
            <w:pPr>
              <w:jc w:val="center"/>
              <w:rPr>
                <w:b/>
              </w:rPr>
            </w:pPr>
            <w:r w:rsidRPr="0002716B">
              <w:rPr>
                <w:b/>
                <w:lang w:val="en-US"/>
              </w:rPr>
              <w:t>Q</w:t>
            </w:r>
          </w:p>
        </w:tc>
        <w:tc>
          <w:tcPr>
            <w:tcW w:w="1440" w:type="dxa"/>
            <w:vMerge w:val="restart"/>
          </w:tcPr>
          <w:p w:rsidR="000F63D5" w:rsidRPr="00B77848" w:rsidRDefault="000F63D5" w:rsidP="002E35BB">
            <w:pPr>
              <w:jc w:val="both"/>
            </w:pPr>
          </w:p>
          <w:p w:rsidR="000F63D5" w:rsidRPr="00B77848" w:rsidRDefault="000F63D5" w:rsidP="002E35BB">
            <w:pPr>
              <w:jc w:val="both"/>
            </w:pPr>
            <w:r w:rsidRPr="00B77848">
              <w:t>,</w:t>
            </w:r>
          </w:p>
        </w:tc>
      </w:tr>
      <w:tr w:rsidR="000F63D5" w:rsidRPr="00B77848" w:rsidTr="002E35BB">
        <w:tc>
          <w:tcPr>
            <w:tcW w:w="2520" w:type="dxa"/>
            <w:vMerge/>
          </w:tcPr>
          <w:p w:rsidR="000F63D5" w:rsidRPr="0002716B" w:rsidRDefault="000F63D5" w:rsidP="002E35B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F63D5" w:rsidRPr="0002716B" w:rsidRDefault="000F63D5" w:rsidP="002E35BB">
            <w:pPr>
              <w:jc w:val="center"/>
              <w:rPr>
                <w:b/>
              </w:rPr>
            </w:pPr>
            <w:r w:rsidRPr="0002716B">
              <w:rPr>
                <w:b/>
              </w:rPr>
              <w:t>Т</w:t>
            </w:r>
          </w:p>
        </w:tc>
        <w:tc>
          <w:tcPr>
            <w:tcW w:w="1440" w:type="dxa"/>
            <w:vMerge/>
          </w:tcPr>
          <w:p w:rsidR="000F63D5" w:rsidRPr="00B77848" w:rsidRDefault="000F63D5" w:rsidP="002E35BB">
            <w:pPr>
              <w:jc w:val="both"/>
            </w:pPr>
          </w:p>
        </w:tc>
      </w:tr>
    </w:tbl>
    <w:p w:rsidR="000F63D5" w:rsidRPr="00B77848" w:rsidRDefault="000F63D5" w:rsidP="000F63D5">
      <w:pPr>
        <w:ind w:firstLine="708"/>
        <w:jc w:val="both"/>
      </w:pPr>
    </w:p>
    <w:p w:rsidR="000F63D5" w:rsidRPr="00B77848" w:rsidRDefault="000F63D5" w:rsidP="000F63D5">
      <w:pPr>
        <w:ind w:firstLine="708"/>
        <w:jc w:val="both"/>
      </w:pPr>
      <w:r w:rsidRPr="00B77848">
        <w:t>где</w:t>
      </w:r>
      <w:proofErr w:type="gramStart"/>
      <w:r w:rsidRPr="00B77848">
        <w:t xml:space="preserve"> Т</w:t>
      </w:r>
      <w:proofErr w:type="gramEnd"/>
      <w:r w:rsidRPr="00B77848">
        <w:t xml:space="preserve"> – затраты рабочего времени на производство продукции.</w:t>
      </w:r>
    </w:p>
    <w:p w:rsidR="000F63D5" w:rsidRPr="00B77848" w:rsidRDefault="000F63D5" w:rsidP="000F63D5">
      <w:pPr>
        <w:ind w:firstLine="708"/>
        <w:jc w:val="both"/>
        <w:rPr>
          <w:iCs/>
        </w:rPr>
      </w:pPr>
      <w:r w:rsidRPr="00B77848">
        <w:rPr>
          <w:iCs/>
        </w:rPr>
        <w:t>Аналогично определяется часовая (В</w:t>
      </w:r>
      <w:r w:rsidRPr="00B77848">
        <w:rPr>
          <w:iCs/>
          <w:position w:val="-6"/>
        </w:rPr>
        <w:t>ч</w:t>
      </w:r>
      <w:r w:rsidRPr="00B77848">
        <w:rPr>
          <w:iCs/>
        </w:rPr>
        <w:t>) и дневная (В</w:t>
      </w:r>
      <w:proofErr w:type="spellStart"/>
      <w:r w:rsidRPr="00B77848">
        <w:rPr>
          <w:iCs/>
          <w:position w:val="-6"/>
        </w:rPr>
        <w:t>д</w:t>
      </w:r>
      <w:proofErr w:type="spellEnd"/>
      <w:r w:rsidRPr="00B77848">
        <w:rPr>
          <w:iCs/>
        </w:rPr>
        <w:t>) выработка на одного рабочего:</w:t>
      </w:r>
    </w:p>
    <w:p w:rsidR="000F63D5" w:rsidRPr="00B77848" w:rsidRDefault="000F63D5" w:rsidP="000F63D5">
      <w:pPr>
        <w:ind w:firstLine="708"/>
        <w:jc w:val="both"/>
        <w:rPr>
          <w:iCs/>
        </w:rPr>
      </w:pPr>
    </w:p>
    <w:tbl>
      <w:tblPr>
        <w:tblW w:w="0" w:type="auto"/>
        <w:tblInd w:w="1728" w:type="dxa"/>
        <w:tblLook w:val="01E0"/>
      </w:tblPr>
      <w:tblGrid>
        <w:gridCol w:w="2520"/>
        <w:gridCol w:w="1080"/>
        <w:gridCol w:w="1440"/>
      </w:tblGrid>
      <w:tr w:rsidR="000F63D5" w:rsidRPr="0002716B" w:rsidTr="002E35BB">
        <w:tc>
          <w:tcPr>
            <w:tcW w:w="2520" w:type="dxa"/>
            <w:vMerge w:val="restart"/>
          </w:tcPr>
          <w:p w:rsidR="000F63D5" w:rsidRPr="0002716B" w:rsidRDefault="000F63D5" w:rsidP="002E35BB">
            <w:pPr>
              <w:jc w:val="right"/>
              <w:rPr>
                <w:b/>
              </w:rPr>
            </w:pPr>
          </w:p>
          <w:p w:rsidR="000F63D5" w:rsidRPr="0002716B" w:rsidRDefault="000F63D5" w:rsidP="002E35BB">
            <w:pPr>
              <w:jc w:val="right"/>
              <w:rPr>
                <w:b/>
              </w:rPr>
            </w:pPr>
            <w:r w:rsidRPr="0002716B">
              <w:rPr>
                <w:b/>
                <w:iCs/>
              </w:rPr>
              <w:t>В</w:t>
            </w:r>
            <w:r w:rsidRPr="0002716B">
              <w:rPr>
                <w:b/>
                <w:iCs/>
                <w:position w:val="-6"/>
              </w:rPr>
              <w:t>ч</w:t>
            </w:r>
            <w:r w:rsidRPr="0002716B">
              <w:rPr>
                <w:b/>
              </w:rPr>
              <w:t xml:space="preserve"> =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63D5" w:rsidRPr="0002716B" w:rsidRDefault="000F63D5" w:rsidP="002E35BB">
            <w:pPr>
              <w:jc w:val="center"/>
              <w:rPr>
                <w:b/>
              </w:rPr>
            </w:pPr>
            <w:r w:rsidRPr="0002716B">
              <w:rPr>
                <w:b/>
                <w:lang w:val="en-US"/>
              </w:rPr>
              <w:t>Q</w:t>
            </w:r>
            <w:r w:rsidRPr="0002716B">
              <w:rPr>
                <w:b/>
                <w:position w:val="-6"/>
              </w:rPr>
              <w:t>м</w:t>
            </w:r>
          </w:p>
        </w:tc>
        <w:tc>
          <w:tcPr>
            <w:tcW w:w="1440" w:type="dxa"/>
            <w:vMerge w:val="restart"/>
          </w:tcPr>
          <w:p w:rsidR="000F63D5" w:rsidRPr="0002716B" w:rsidRDefault="000F63D5" w:rsidP="002E35BB">
            <w:pPr>
              <w:jc w:val="both"/>
              <w:rPr>
                <w:b/>
              </w:rPr>
            </w:pPr>
          </w:p>
          <w:p w:rsidR="000F63D5" w:rsidRPr="0002716B" w:rsidRDefault="000F63D5" w:rsidP="002E35BB">
            <w:pPr>
              <w:jc w:val="both"/>
              <w:rPr>
                <w:b/>
              </w:rPr>
            </w:pPr>
            <w:r w:rsidRPr="0002716B">
              <w:rPr>
                <w:b/>
              </w:rPr>
              <w:t>,</w:t>
            </w:r>
          </w:p>
        </w:tc>
      </w:tr>
      <w:tr w:rsidR="000F63D5" w:rsidRPr="0002716B" w:rsidTr="002E35BB">
        <w:tc>
          <w:tcPr>
            <w:tcW w:w="2520" w:type="dxa"/>
            <w:vMerge/>
          </w:tcPr>
          <w:p w:rsidR="000F63D5" w:rsidRPr="0002716B" w:rsidRDefault="000F63D5" w:rsidP="002E35B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F63D5" w:rsidRPr="0002716B" w:rsidRDefault="000F63D5" w:rsidP="002E35BB">
            <w:pPr>
              <w:jc w:val="center"/>
              <w:rPr>
                <w:b/>
              </w:rPr>
            </w:pPr>
            <w:r w:rsidRPr="0002716B">
              <w:rPr>
                <w:b/>
              </w:rPr>
              <w:t>Т</w:t>
            </w:r>
            <w:r w:rsidRPr="0002716B">
              <w:rPr>
                <w:b/>
                <w:iCs/>
                <w:position w:val="-6"/>
              </w:rPr>
              <w:t>час</w:t>
            </w:r>
          </w:p>
        </w:tc>
        <w:tc>
          <w:tcPr>
            <w:tcW w:w="1440" w:type="dxa"/>
            <w:vMerge/>
          </w:tcPr>
          <w:p w:rsidR="000F63D5" w:rsidRPr="0002716B" w:rsidRDefault="000F63D5" w:rsidP="002E35BB">
            <w:pPr>
              <w:jc w:val="both"/>
              <w:rPr>
                <w:b/>
              </w:rPr>
            </w:pPr>
          </w:p>
        </w:tc>
      </w:tr>
    </w:tbl>
    <w:p w:rsidR="000F63D5" w:rsidRPr="00B77848" w:rsidRDefault="000F63D5" w:rsidP="000F63D5">
      <w:pPr>
        <w:ind w:firstLine="708"/>
        <w:jc w:val="both"/>
        <w:rPr>
          <w:b/>
        </w:rPr>
      </w:pPr>
    </w:p>
    <w:tbl>
      <w:tblPr>
        <w:tblW w:w="0" w:type="auto"/>
        <w:tblInd w:w="1728" w:type="dxa"/>
        <w:tblLook w:val="01E0"/>
      </w:tblPr>
      <w:tblGrid>
        <w:gridCol w:w="2520"/>
        <w:gridCol w:w="1080"/>
        <w:gridCol w:w="1440"/>
      </w:tblGrid>
      <w:tr w:rsidR="000F63D5" w:rsidRPr="0002716B" w:rsidTr="002E35BB">
        <w:tc>
          <w:tcPr>
            <w:tcW w:w="2520" w:type="dxa"/>
            <w:vMerge w:val="restart"/>
          </w:tcPr>
          <w:p w:rsidR="000F63D5" w:rsidRPr="0002716B" w:rsidRDefault="000F63D5" w:rsidP="002E35BB">
            <w:pPr>
              <w:jc w:val="right"/>
              <w:rPr>
                <w:b/>
              </w:rPr>
            </w:pPr>
          </w:p>
          <w:p w:rsidR="000F63D5" w:rsidRPr="0002716B" w:rsidRDefault="000F63D5" w:rsidP="002E35BB">
            <w:pPr>
              <w:jc w:val="right"/>
              <w:rPr>
                <w:b/>
              </w:rPr>
            </w:pPr>
            <w:r w:rsidRPr="0002716B">
              <w:rPr>
                <w:b/>
                <w:iCs/>
              </w:rPr>
              <w:t>В</w:t>
            </w:r>
            <w:proofErr w:type="spellStart"/>
            <w:r w:rsidRPr="0002716B">
              <w:rPr>
                <w:b/>
                <w:iCs/>
                <w:position w:val="-6"/>
              </w:rPr>
              <w:t>д</w:t>
            </w:r>
            <w:proofErr w:type="spellEnd"/>
            <w:r w:rsidRPr="0002716B">
              <w:rPr>
                <w:b/>
              </w:rPr>
              <w:t xml:space="preserve"> =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63D5" w:rsidRPr="0002716B" w:rsidRDefault="000F63D5" w:rsidP="002E35BB">
            <w:pPr>
              <w:jc w:val="center"/>
              <w:rPr>
                <w:b/>
              </w:rPr>
            </w:pPr>
            <w:r w:rsidRPr="0002716B">
              <w:rPr>
                <w:b/>
                <w:lang w:val="en-US"/>
              </w:rPr>
              <w:t>Q</w:t>
            </w:r>
            <w:r w:rsidRPr="0002716B">
              <w:rPr>
                <w:b/>
                <w:position w:val="-6"/>
              </w:rPr>
              <w:t>м</w:t>
            </w:r>
          </w:p>
        </w:tc>
        <w:tc>
          <w:tcPr>
            <w:tcW w:w="1440" w:type="dxa"/>
            <w:vMerge w:val="restart"/>
          </w:tcPr>
          <w:p w:rsidR="000F63D5" w:rsidRPr="0002716B" w:rsidRDefault="000F63D5" w:rsidP="002E35BB">
            <w:pPr>
              <w:jc w:val="both"/>
              <w:rPr>
                <w:b/>
              </w:rPr>
            </w:pPr>
          </w:p>
          <w:p w:rsidR="000F63D5" w:rsidRPr="0002716B" w:rsidRDefault="000F63D5" w:rsidP="002E35BB">
            <w:pPr>
              <w:jc w:val="both"/>
              <w:rPr>
                <w:b/>
              </w:rPr>
            </w:pPr>
            <w:r w:rsidRPr="0002716B">
              <w:rPr>
                <w:b/>
              </w:rPr>
              <w:t>,</w:t>
            </w:r>
          </w:p>
        </w:tc>
      </w:tr>
      <w:tr w:rsidR="000F63D5" w:rsidRPr="0002716B" w:rsidTr="002E35BB">
        <w:tc>
          <w:tcPr>
            <w:tcW w:w="2520" w:type="dxa"/>
            <w:vMerge/>
          </w:tcPr>
          <w:p w:rsidR="000F63D5" w:rsidRPr="0002716B" w:rsidRDefault="000F63D5" w:rsidP="002E35B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F63D5" w:rsidRPr="0002716B" w:rsidRDefault="000F63D5" w:rsidP="002E35BB">
            <w:pPr>
              <w:jc w:val="center"/>
              <w:rPr>
                <w:b/>
              </w:rPr>
            </w:pPr>
            <w:r w:rsidRPr="0002716B">
              <w:rPr>
                <w:b/>
              </w:rPr>
              <w:t>Т</w:t>
            </w:r>
            <w:proofErr w:type="spellStart"/>
            <w:r w:rsidRPr="0002716B">
              <w:rPr>
                <w:b/>
                <w:iCs/>
                <w:position w:val="-6"/>
              </w:rPr>
              <w:t>дн</w:t>
            </w:r>
            <w:proofErr w:type="spellEnd"/>
          </w:p>
        </w:tc>
        <w:tc>
          <w:tcPr>
            <w:tcW w:w="1440" w:type="dxa"/>
            <w:vMerge/>
          </w:tcPr>
          <w:p w:rsidR="000F63D5" w:rsidRPr="0002716B" w:rsidRDefault="000F63D5" w:rsidP="002E35BB">
            <w:pPr>
              <w:jc w:val="both"/>
              <w:rPr>
                <w:b/>
              </w:rPr>
            </w:pPr>
          </w:p>
        </w:tc>
      </w:tr>
    </w:tbl>
    <w:p w:rsidR="000F63D5" w:rsidRPr="00B77848" w:rsidRDefault="000F63D5" w:rsidP="000F63D5">
      <w:pPr>
        <w:ind w:firstLine="708"/>
        <w:jc w:val="both"/>
      </w:pPr>
    </w:p>
    <w:p w:rsidR="000F63D5" w:rsidRPr="00B77848" w:rsidRDefault="000F63D5" w:rsidP="000F63D5">
      <w:pPr>
        <w:ind w:firstLine="708"/>
        <w:jc w:val="both"/>
      </w:pPr>
      <w:r w:rsidRPr="00B77848">
        <w:t xml:space="preserve">где </w:t>
      </w:r>
      <w:proofErr w:type="gramStart"/>
      <w:r w:rsidRPr="00B77848">
        <w:rPr>
          <w:lang w:val="en-US"/>
        </w:rPr>
        <w:t>Q</w:t>
      </w:r>
      <w:proofErr w:type="gramEnd"/>
      <w:r w:rsidRPr="00B77848">
        <w:rPr>
          <w:position w:val="-6"/>
        </w:rPr>
        <w:t>м</w:t>
      </w:r>
      <w:r w:rsidRPr="00B77848">
        <w:t xml:space="preserve"> – объем продукции за месяц;</w:t>
      </w:r>
    </w:p>
    <w:p w:rsidR="000F63D5" w:rsidRPr="00B77848" w:rsidRDefault="000F63D5" w:rsidP="000F63D5">
      <w:pPr>
        <w:ind w:firstLine="708"/>
        <w:jc w:val="both"/>
      </w:pPr>
      <w:r w:rsidRPr="00B77848">
        <w:t>Т</w:t>
      </w:r>
      <w:r w:rsidRPr="00B77848">
        <w:rPr>
          <w:iCs/>
          <w:position w:val="-6"/>
        </w:rPr>
        <w:t>час</w:t>
      </w:r>
      <w:r w:rsidRPr="00B77848">
        <w:t>, Т</w:t>
      </w:r>
      <w:proofErr w:type="spellStart"/>
      <w:r w:rsidRPr="00B77848">
        <w:rPr>
          <w:iCs/>
          <w:position w:val="-6"/>
        </w:rPr>
        <w:t>дн</w:t>
      </w:r>
      <w:proofErr w:type="spellEnd"/>
      <w:r w:rsidRPr="00B77848">
        <w:t xml:space="preserve"> </w:t>
      </w:r>
      <w:r>
        <w:t>–</w:t>
      </w:r>
      <w:r w:rsidRPr="00B77848">
        <w:t xml:space="preserve"> количество человеко-часов, человеко-дней (рабочего времени), отработанных всеми рабочими за месяц.</w:t>
      </w:r>
    </w:p>
    <w:p w:rsidR="000F63D5" w:rsidRPr="00B77848" w:rsidRDefault="000F63D5" w:rsidP="000F63D5">
      <w:pPr>
        <w:ind w:firstLine="708"/>
        <w:jc w:val="both"/>
      </w:pPr>
      <w:r w:rsidRPr="00B77848">
        <w:t>При расчете часовой выработки в состав отработанных человеко-часов не включаются внутрисменные простои, поэтому она наиболее точно характеризует уровень производительности живого труда. При расчете дневной выработки в состав отработанных человеко-дней не включаются целодневные простои и невыходы.</w:t>
      </w:r>
    </w:p>
    <w:p w:rsidR="000F63D5" w:rsidRPr="00B77848" w:rsidRDefault="000F63D5" w:rsidP="000F63D5">
      <w:pPr>
        <w:ind w:firstLine="708"/>
        <w:jc w:val="both"/>
      </w:pPr>
      <w:r w:rsidRPr="00B77848">
        <w:t xml:space="preserve">В зависимости от способа выражения объема продукции различают три основных </w:t>
      </w:r>
      <w:r w:rsidRPr="00B77848">
        <w:rPr>
          <w:b/>
        </w:rPr>
        <w:t>метода измерения выработки</w:t>
      </w:r>
      <w:r w:rsidRPr="00B77848">
        <w:t>:</w:t>
      </w:r>
    </w:p>
    <w:p w:rsidR="000F63D5" w:rsidRPr="00B77848" w:rsidRDefault="000F63D5" w:rsidP="000F63D5">
      <w:pPr>
        <w:ind w:firstLine="708"/>
        <w:jc w:val="both"/>
      </w:pPr>
      <w:r w:rsidRPr="00B77848">
        <w:rPr>
          <w:b/>
        </w:rPr>
        <w:lastRenderedPageBreak/>
        <w:t>1. Натуральный.</w:t>
      </w:r>
      <w:r w:rsidRPr="00B77848">
        <w:t xml:space="preserve"> Уровень производительности труда исчисляется как отношение объема продукции в физических единицах измерения к среднесписочной численности ППП. </w:t>
      </w:r>
      <w:proofErr w:type="gramStart"/>
      <w:r w:rsidRPr="00B77848">
        <w:t>Натуральные показатели при определении выработки применяются на предприятиях таких отраслей, как газовая, угольная, нефтяная, лесная, электроэнергетика, а условно-натуральные – в текстильной, цементной, металлургической промышленности, в производстве минеральных удобрений.</w:t>
      </w:r>
      <w:proofErr w:type="gramEnd"/>
    </w:p>
    <w:p w:rsidR="000F63D5" w:rsidRPr="00B77848" w:rsidRDefault="000F63D5" w:rsidP="000F63D5">
      <w:pPr>
        <w:ind w:firstLine="708"/>
        <w:jc w:val="both"/>
      </w:pPr>
      <w:r w:rsidRPr="00B77848">
        <w:rPr>
          <w:b/>
        </w:rPr>
        <w:t>2. Трудовой.</w:t>
      </w:r>
      <w:r w:rsidRPr="00B77848">
        <w:t xml:space="preserve">  При этом методе объем продукции исчисляется в нормо-часах. </w:t>
      </w:r>
    </w:p>
    <w:p w:rsidR="000F63D5" w:rsidRPr="00B77848" w:rsidRDefault="000F63D5" w:rsidP="000F63D5">
      <w:pPr>
        <w:ind w:firstLine="708"/>
        <w:jc w:val="both"/>
      </w:pPr>
      <w:r w:rsidRPr="00B77848">
        <w:rPr>
          <w:b/>
        </w:rPr>
        <w:t>3. Стоимостный.</w:t>
      </w:r>
      <w:r w:rsidRPr="00B77848">
        <w:t> Уровень производительности труда определяется путем деления объема продукции в денежном выражении на среднесписочную численность ППП. При этом применяются показатели валовой, товарной, реализуемой и чистой продукции.</w:t>
      </w:r>
    </w:p>
    <w:p w:rsidR="000F63D5" w:rsidRPr="00B77848" w:rsidRDefault="000F63D5" w:rsidP="000F63D5">
      <w:pPr>
        <w:ind w:firstLine="708"/>
        <w:jc w:val="both"/>
        <w:rPr>
          <w:iCs/>
        </w:rPr>
      </w:pPr>
    </w:p>
    <w:p w:rsidR="000F63D5" w:rsidRPr="00B77848" w:rsidRDefault="000F63D5" w:rsidP="000F63D5">
      <w:pPr>
        <w:ind w:firstLine="708"/>
        <w:jc w:val="both"/>
      </w:pPr>
      <w:r w:rsidRPr="00B77848">
        <w:rPr>
          <w:b/>
          <w:u w:val="single"/>
        </w:rPr>
        <w:t>Трудоемкость</w:t>
      </w:r>
      <w:r w:rsidRPr="00B77848">
        <w:t xml:space="preserve"> характеризует затраты рабочего времени на производство единицы продукции или работы. Единицы трудоемкости - нормо-часы. Показатель трудоемкости имеет ряд преимуществ перед показателем выработки. Он устанавливает прямую зависимость между объемом производства и трудовыми затратами. Определяется трудоемкость (</w:t>
      </w:r>
      <w:proofErr w:type="gramStart"/>
      <w:r w:rsidRPr="00B77848">
        <w:rPr>
          <w:iCs/>
        </w:rPr>
        <w:t>Т</w:t>
      </w:r>
      <w:proofErr w:type="spellStart"/>
      <w:r w:rsidRPr="00B77848">
        <w:rPr>
          <w:iCs/>
          <w:position w:val="-6"/>
        </w:rPr>
        <w:t>р</w:t>
      </w:r>
      <w:proofErr w:type="spellEnd"/>
      <w:proofErr w:type="gramEnd"/>
      <w:r w:rsidRPr="00B77848">
        <w:t>) по формуле:</w:t>
      </w:r>
    </w:p>
    <w:p w:rsidR="000F63D5" w:rsidRPr="00B77848" w:rsidRDefault="000F63D5" w:rsidP="000F63D5">
      <w:pPr>
        <w:ind w:firstLine="708"/>
        <w:jc w:val="both"/>
      </w:pPr>
    </w:p>
    <w:tbl>
      <w:tblPr>
        <w:tblW w:w="0" w:type="auto"/>
        <w:tblInd w:w="1728" w:type="dxa"/>
        <w:tblLook w:val="01E0"/>
      </w:tblPr>
      <w:tblGrid>
        <w:gridCol w:w="2520"/>
        <w:gridCol w:w="1080"/>
        <w:gridCol w:w="1440"/>
      </w:tblGrid>
      <w:tr w:rsidR="000F63D5" w:rsidRPr="00B77848" w:rsidTr="002E35BB">
        <w:tc>
          <w:tcPr>
            <w:tcW w:w="2520" w:type="dxa"/>
            <w:vMerge w:val="restart"/>
          </w:tcPr>
          <w:p w:rsidR="000F63D5" w:rsidRPr="0002716B" w:rsidRDefault="000F63D5" w:rsidP="002E35BB">
            <w:pPr>
              <w:jc w:val="right"/>
              <w:rPr>
                <w:b/>
              </w:rPr>
            </w:pPr>
          </w:p>
          <w:p w:rsidR="000F63D5" w:rsidRPr="0002716B" w:rsidRDefault="000F63D5" w:rsidP="002E35BB">
            <w:pPr>
              <w:jc w:val="right"/>
              <w:rPr>
                <w:b/>
              </w:rPr>
            </w:pPr>
            <w:proofErr w:type="gramStart"/>
            <w:r w:rsidRPr="0002716B">
              <w:rPr>
                <w:b/>
                <w:iCs/>
              </w:rPr>
              <w:t>Т</w:t>
            </w:r>
            <w:proofErr w:type="spellStart"/>
            <w:r w:rsidRPr="0002716B">
              <w:rPr>
                <w:b/>
                <w:iCs/>
                <w:position w:val="-6"/>
              </w:rPr>
              <w:t>р</w:t>
            </w:r>
            <w:proofErr w:type="spellEnd"/>
            <w:proofErr w:type="gramEnd"/>
            <w:r w:rsidRPr="0002716B">
              <w:rPr>
                <w:b/>
              </w:rPr>
              <w:t xml:space="preserve"> =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63D5" w:rsidRPr="0002716B" w:rsidRDefault="000F63D5" w:rsidP="002E35BB">
            <w:pPr>
              <w:jc w:val="center"/>
              <w:rPr>
                <w:b/>
              </w:rPr>
            </w:pPr>
            <w:r w:rsidRPr="0002716B">
              <w:rPr>
                <w:b/>
              </w:rPr>
              <w:t>Т</w:t>
            </w:r>
          </w:p>
        </w:tc>
        <w:tc>
          <w:tcPr>
            <w:tcW w:w="1440" w:type="dxa"/>
            <w:vMerge w:val="restart"/>
          </w:tcPr>
          <w:p w:rsidR="000F63D5" w:rsidRPr="00B77848" w:rsidRDefault="000F63D5" w:rsidP="002E35BB">
            <w:pPr>
              <w:jc w:val="both"/>
            </w:pPr>
          </w:p>
          <w:p w:rsidR="000F63D5" w:rsidRPr="00B77848" w:rsidRDefault="000F63D5" w:rsidP="002E35BB">
            <w:pPr>
              <w:jc w:val="both"/>
            </w:pPr>
            <w:r w:rsidRPr="00B77848">
              <w:t>,</w:t>
            </w:r>
          </w:p>
        </w:tc>
      </w:tr>
      <w:tr w:rsidR="000F63D5" w:rsidRPr="00B77848" w:rsidTr="002E35BB">
        <w:tc>
          <w:tcPr>
            <w:tcW w:w="2520" w:type="dxa"/>
            <w:vMerge/>
          </w:tcPr>
          <w:p w:rsidR="000F63D5" w:rsidRPr="0002716B" w:rsidRDefault="000F63D5" w:rsidP="002E35B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F63D5" w:rsidRPr="0002716B" w:rsidRDefault="000F63D5" w:rsidP="002E35BB">
            <w:pPr>
              <w:jc w:val="center"/>
              <w:rPr>
                <w:b/>
              </w:rPr>
            </w:pPr>
            <w:r w:rsidRPr="0002716B">
              <w:rPr>
                <w:b/>
                <w:lang w:val="en-US"/>
              </w:rPr>
              <w:t>Q</w:t>
            </w:r>
            <w:r w:rsidRPr="0002716B">
              <w:rPr>
                <w:b/>
              </w:rPr>
              <w:t xml:space="preserve"> </w:t>
            </w:r>
          </w:p>
        </w:tc>
        <w:tc>
          <w:tcPr>
            <w:tcW w:w="1440" w:type="dxa"/>
            <w:vMerge/>
          </w:tcPr>
          <w:p w:rsidR="000F63D5" w:rsidRPr="00B77848" w:rsidRDefault="000F63D5" w:rsidP="002E35BB">
            <w:pPr>
              <w:jc w:val="both"/>
            </w:pPr>
          </w:p>
        </w:tc>
      </w:tr>
    </w:tbl>
    <w:p w:rsidR="000F63D5" w:rsidRPr="00B77848" w:rsidRDefault="000F63D5" w:rsidP="000F63D5">
      <w:pPr>
        <w:ind w:firstLine="708"/>
        <w:jc w:val="both"/>
      </w:pPr>
    </w:p>
    <w:p w:rsidR="000F63D5" w:rsidRPr="00B77848" w:rsidRDefault="000F63D5" w:rsidP="000F63D5">
      <w:pPr>
        <w:ind w:firstLine="709"/>
        <w:jc w:val="both"/>
      </w:pPr>
      <w:r w:rsidRPr="00B77848">
        <w:t>где</w:t>
      </w:r>
      <w:proofErr w:type="gramStart"/>
      <w:r w:rsidRPr="00B77848">
        <w:t xml:space="preserve"> Т</w:t>
      </w:r>
      <w:proofErr w:type="gramEnd"/>
      <w:r w:rsidRPr="00B77848">
        <w:t xml:space="preserve"> – затраты рабочего времени на производство продукции, в нормо-часах или человеко-часах;</w:t>
      </w:r>
    </w:p>
    <w:p w:rsidR="000F63D5" w:rsidRPr="00B77848" w:rsidRDefault="000F63D5" w:rsidP="000F63D5">
      <w:pPr>
        <w:ind w:firstLine="709"/>
        <w:jc w:val="both"/>
      </w:pPr>
      <w:r w:rsidRPr="00B77848">
        <w:rPr>
          <w:lang w:val="en-US"/>
        </w:rPr>
        <w:t>Q</w:t>
      </w:r>
      <w:r w:rsidRPr="00B77848">
        <w:t xml:space="preserve"> – </w:t>
      </w:r>
      <w:proofErr w:type="gramStart"/>
      <w:r w:rsidRPr="00B77848">
        <w:t>объем</w:t>
      </w:r>
      <w:proofErr w:type="gramEnd"/>
      <w:r w:rsidRPr="00B77848">
        <w:t xml:space="preserve"> произведенной продукции в натуральном выражении.</w:t>
      </w:r>
    </w:p>
    <w:p w:rsidR="000F63D5" w:rsidRPr="00B77848" w:rsidRDefault="000F63D5" w:rsidP="000F63D5">
      <w:pPr>
        <w:ind w:firstLine="708"/>
        <w:jc w:val="both"/>
      </w:pPr>
      <w:r w:rsidRPr="00B77848">
        <w:t>Труд, затраченный на производство продукции, может быть выражен в человеко-часах, человеко-днях или среднесписочной численностью работающих. </w:t>
      </w:r>
    </w:p>
    <w:p w:rsidR="000F63D5" w:rsidRPr="00B77848" w:rsidRDefault="000F63D5" w:rsidP="000F63D5">
      <w:pPr>
        <w:ind w:firstLine="708"/>
        <w:jc w:val="both"/>
      </w:pPr>
      <w:r w:rsidRPr="00B77848">
        <w:t>В зависимости от состава затрат, включаемых в трудоемкость продукции, различают следующие ее виды: </w:t>
      </w:r>
    </w:p>
    <w:p w:rsidR="000F63D5" w:rsidRPr="00B77848" w:rsidRDefault="000F63D5" w:rsidP="000F63D5">
      <w:pPr>
        <w:ind w:firstLine="708"/>
        <w:jc w:val="both"/>
      </w:pPr>
      <w:r w:rsidRPr="00B77848">
        <w:t>а) технологическая трудоемкость (затраты труда основных рабочих); </w:t>
      </w:r>
    </w:p>
    <w:p w:rsidR="000F63D5" w:rsidRPr="00B77848" w:rsidRDefault="000F63D5" w:rsidP="000F63D5">
      <w:pPr>
        <w:ind w:firstLine="708"/>
        <w:jc w:val="both"/>
      </w:pPr>
      <w:r w:rsidRPr="00B77848">
        <w:t>б) трудоемкость обслуживания производства (затраты труда вспомогательных рабочих); </w:t>
      </w:r>
    </w:p>
    <w:p w:rsidR="000F63D5" w:rsidRPr="00B77848" w:rsidRDefault="000F63D5" w:rsidP="000F63D5">
      <w:pPr>
        <w:ind w:firstLine="708"/>
        <w:jc w:val="both"/>
      </w:pPr>
      <w:r w:rsidRPr="00B77848">
        <w:t>в) производственная трудоемкость (затраты труда основных и вспомогательных рабочих); </w:t>
      </w:r>
    </w:p>
    <w:p w:rsidR="000F63D5" w:rsidRPr="00B77848" w:rsidRDefault="000F63D5" w:rsidP="000F63D5">
      <w:pPr>
        <w:ind w:firstLine="708"/>
        <w:jc w:val="both"/>
      </w:pPr>
      <w:r w:rsidRPr="00B77848">
        <w:t>г) трудоемкость управления производством (затраты труда руководителей, специалистов и служащих); </w:t>
      </w:r>
    </w:p>
    <w:p w:rsidR="000F63D5" w:rsidRPr="00B77848" w:rsidRDefault="000F63D5" w:rsidP="000F63D5">
      <w:pPr>
        <w:ind w:firstLine="708"/>
        <w:jc w:val="both"/>
      </w:pPr>
      <w:proofErr w:type="spellStart"/>
      <w:r w:rsidRPr="00B77848">
        <w:t>д</w:t>
      </w:r>
      <w:proofErr w:type="spellEnd"/>
      <w:r w:rsidRPr="00B77848">
        <w:t>) полная трудоемкость (затраты труда всего промышленно-производственного персонала). </w:t>
      </w:r>
    </w:p>
    <w:p w:rsidR="000F63D5" w:rsidRPr="00B77848" w:rsidRDefault="000F63D5" w:rsidP="000F63D5">
      <w:pPr>
        <w:ind w:firstLine="708"/>
        <w:jc w:val="both"/>
      </w:pPr>
    </w:p>
    <w:p w:rsidR="00BD09C8" w:rsidRDefault="00BD09C8"/>
    <w:sectPr w:rsidR="00BD09C8" w:rsidSect="00BD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F63D5"/>
    <w:rsid w:val="000F63D5"/>
    <w:rsid w:val="00BD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3D5"/>
    <w:pPr>
      <w:keepNext/>
      <w:spacing w:before="240" w:after="60"/>
      <w:ind w:firstLine="709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3D5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2020-10-23T13:09:00Z</dcterms:created>
  <dcterms:modified xsi:type="dcterms:W3CDTF">2020-10-23T13:13:00Z</dcterms:modified>
</cp:coreProperties>
</file>