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E8" w:rsidRDefault="00BE6653" w:rsidP="00B34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</w:t>
      </w:r>
    </w:p>
    <w:p w:rsidR="00B3468C" w:rsidRDefault="00B3468C" w:rsidP="00B3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определение границ и структуры очагов поражения. Расчет доз облучения при проведении работ</w:t>
      </w:r>
    </w:p>
    <w:p w:rsidR="00B3468C" w:rsidRDefault="00B3468C" w:rsidP="00B3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изучить границы и структуры очагов поражения. Рассчитать дозы облучения при проведении работ</w:t>
      </w:r>
    </w:p>
    <w:p w:rsidR="00B3468C" w:rsidRDefault="00B3468C" w:rsidP="00B34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B3468C" w:rsidRDefault="00B3468C" w:rsidP="00B3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качестве характеристики зоны заражения могут быть приняты заданные уровни радиации к определенному времени после взрыва или дозы радиации, которые могут получить люди за время полного распада радиоактивных элементов, выпавших из облака ядерного взрыва.</w:t>
      </w:r>
    </w:p>
    <w:p w:rsidR="00B3468C" w:rsidRDefault="00B3468C" w:rsidP="00B3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зараженной местности выделяют три зоны, умеренного сильного и опасного заражения. Зоной умеренного заражения считается территория, на которой пребывание людей вне укрытий в течение первых суток после взрыва может повлечь за собой легкие радиационные поражения, а при использовании укрытий это исключается. Внешняя граница этой зоны по внешнему облучению считается границей радиационной безопасности.</w:t>
      </w:r>
    </w:p>
    <w:p w:rsidR="00430121" w:rsidRDefault="00B3468C" w:rsidP="00B3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зоне сильного заражения пребывание людей на открытой местности становятся более опасным. </w:t>
      </w:r>
      <w:r w:rsidR="00430121">
        <w:rPr>
          <w:rFonts w:ascii="Times New Roman" w:hAnsi="Times New Roman" w:cs="Times New Roman"/>
          <w:sz w:val="24"/>
          <w:szCs w:val="24"/>
        </w:rPr>
        <w:t>Пребывание людей на открытой местности в зоне опасного заражения, особенно в течение первых1-2 суток, может вызвать тяжелые поражения. Этих поражений можно избежать при использовании хорошо оборудованных убежищ и укрытий.</w:t>
      </w:r>
    </w:p>
    <w:p w:rsidR="00430121" w:rsidRDefault="00430121" w:rsidP="00B3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Продолжительность пребывания людей в убежищах и укрытиях, предназначенных для защиты, будет зависеть, главным образом, от того, в какой зоне они окажутся.</w:t>
      </w:r>
    </w:p>
    <w:p w:rsidR="00B3468C" w:rsidRDefault="00430121" w:rsidP="00B3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районах сильного и опасного радиоактивного заражения суммарная доза, которую могут получить незащищенные люди, на открытой местности будет высокой. В этих условиях люди вынуждены будут находиться длительное время в укрытиях, испытывая неудобства и лишения. В таких районах придется допускать выходы из укрытий на непродолжительное время. При этом время пребывания вне укрытий должно быть особенно коротким в первые сутки, так как примерно половина всей дозы, которую могут получить люди за все время пребывания на зараженной территории, приходится на этот период времени. </w:t>
      </w:r>
    </w:p>
    <w:p w:rsidR="00430121" w:rsidRDefault="00430121" w:rsidP="00B346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121">
        <w:rPr>
          <w:rFonts w:ascii="Times New Roman" w:hAnsi="Times New Roman" w:cs="Times New Roman"/>
          <w:sz w:val="24"/>
          <w:szCs w:val="24"/>
          <w:u w:val="single"/>
        </w:rPr>
        <w:t>Задача</w:t>
      </w:r>
    </w:p>
    <w:p w:rsidR="00430121" w:rsidRDefault="00430121" w:rsidP="00B3468C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0121">
        <w:rPr>
          <w:rFonts w:ascii="Times New Roman" w:hAnsi="Times New Roman" w:cs="Times New Roman"/>
          <w:sz w:val="24"/>
          <w:szCs w:val="24"/>
        </w:rPr>
        <w:t xml:space="preserve">АЭС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взрыва </w:t>
      </w:r>
      <w:r w:rsidR="00DB73DA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26.04 разрушили реактор РБМП-1000</w:t>
      </w:r>
      <w:r w:rsidR="00DB73DA">
        <w:rPr>
          <w:rFonts w:ascii="Times New Roman" w:hAnsi="Times New Roman" w:cs="Times New Roman"/>
          <w:sz w:val="24"/>
          <w:szCs w:val="24"/>
        </w:rPr>
        <w:t xml:space="preserve"> с выбросом радиоактивности в атмосферу 30</w:t>
      </w:r>
      <w:r w:rsidR="00DB73DA" w:rsidRPr="00DB73DA">
        <w:rPr>
          <w:rFonts w:ascii="Times New Roman" w:hAnsi="Times New Roman" w:cs="Times New Roman"/>
          <w:sz w:val="24"/>
          <w:szCs w:val="24"/>
        </w:rPr>
        <w:t>%</w:t>
      </w:r>
      <w:r w:rsidR="00DB73DA">
        <w:rPr>
          <w:rFonts w:ascii="Times New Roman" w:hAnsi="Times New Roman" w:cs="Times New Roman"/>
          <w:sz w:val="24"/>
          <w:szCs w:val="24"/>
        </w:rPr>
        <w:t xml:space="preserve">. Измеряемая мощность дозы облучения 15:00 26.04 начало заражения объектов составило </w:t>
      </w:r>
      <w:proofErr w:type="gramStart"/>
      <w:r w:rsidR="00DB73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B73DA">
        <w:rPr>
          <w:rFonts w:ascii="Times New Roman" w:hAnsi="Times New Roman" w:cs="Times New Roman"/>
          <w:sz w:val="24"/>
          <w:szCs w:val="24"/>
        </w:rPr>
        <w:t xml:space="preserve"> = 3,6 рад. Работу начали в 15:00 и закончили в 17:00. Метеоусловия на момент аварии: скорость ветра на высоте 10м.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=5м/с</m:t>
        </m:r>
      </m:oMath>
      <w:r w:rsidR="00F45ECD">
        <w:rPr>
          <w:rFonts w:ascii="Times New Roman" w:eastAsiaTheme="minorEastAsia" w:hAnsi="Times New Roman" w:cs="Times New Roman"/>
          <w:sz w:val="24"/>
          <w:szCs w:val="24"/>
        </w:rPr>
        <w:t>, время суток – день, облачность отсутствует. Определить дозу облучения, которое может получить рабочая смена, во время работы в загрязненной зоне.</w:t>
      </w:r>
    </w:p>
    <w:p w:rsidR="001718C6" w:rsidRDefault="001718C6" w:rsidP="00F45EC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45ECD" w:rsidRDefault="00F45ECD" w:rsidP="00F45EC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Порядок проведения работы</w:t>
      </w:r>
    </w:p>
    <w:p w:rsidR="00F45ECD" w:rsidRPr="00F45ECD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 w:rsidRPr="00F45ECD">
        <w:rPr>
          <w:rFonts w:ascii="Times New Roman" w:hAnsi="Times New Roman" w:cs="Times New Roman"/>
          <w:sz w:val="24"/>
          <w:szCs w:val="24"/>
        </w:rPr>
        <w:t>1. Определить границы и структуру очагов поражения.</w:t>
      </w:r>
    </w:p>
    <w:p w:rsidR="00F45ECD" w:rsidRPr="00F45ECD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 w:rsidRPr="00F45ECD">
        <w:rPr>
          <w:rFonts w:ascii="Times New Roman" w:hAnsi="Times New Roman" w:cs="Times New Roman"/>
          <w:sz w:val="24"/>
          <w:szCs w:val="24"/>
        </w:rPr>
        <w:t>2. Рассчитать дозы облучения при проведении работ.</w:t>
      </w:r>
    </w:p>
    <w:p w:rsidR="00F45ECD" w:rsidRDefault="00F45ECD" w:rsidP="00F4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CD" w:rsidRDefault="00F45ECD" w:rsidP="00F4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F45ECD" w:rsidRPr="00F45ECD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 w:rsidRPr="00F45ECD">
        <w:rPr>
          <w:rFonts w:ascii="Times New Roman" w:hAnsi="Times New Roman" w:cs="Times New Roman"/>
          <w:sz w:val="24"/>
          <w:szCs w:val="24"/>
        </w:rPr>
        <w:t>1. Тема</w:t>
      </w:r>
    </w:p>
    <w:p w:rsidR="00F45ECD" w:rsidRPr="00F45ECD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 w:rsidRPr="00F45ECD">
        <w:rPr>
          <w:rFonts w:ascii="Times New Roman" w:hAnsi="Times New Roman" w:cs="Times New Roman"/>
          <w:sz w:val="24"/>
          <w:szCs w:val="24"/>
        </w:rPr>
        <w:t>2. Цель</w:t>
      </w:r>
    </w:p>
    <w:p w:rsidR="00F45ECD" w:rsidRPr="00F45ECD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 w:rsidRPr="00F45ECD">
        <w:rPr>
          <w:rFonts w:ascii="Times New Roman" w:hAnsi="Times New Roman" w:cs="Times New Roman"/>
          <w:sz w:val="24"/>
          <w:szCs w:val="24"/>
        </w:rPr>
        <w:t>3.</w:t>
      </w:r>
      <w:r w:rsidR="00AA16FC">
        <w:rPr>
          <w:rFonts w:ascii="Times New Roman" w:hAnsi="Times New Roman" w:cs="Times New Roman"/>
          <w:sz w:val="24"/>
          <w:szCs w:val="24"/>
        </w:rPr>
        <w:t xml:space="preserve"> </w:t>
      </w:r>
      <w:r w:rsidRPr="00F45ECD">
        <w:rPr>
          <w:rFonts w:ascii="Times New Roman" w:hAnsi="Times New Roman" w:cs="Times New Roman"/>
          <w:sz w:val="24"/>
          <w:szCs w:val="24"/>
        </w:rPr>
        <w:t>Ход работы</w:t>
      </w:r>
    </w:p>
    <w:p w:rsidR="00F45ECD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 w:rsidRPr="00F45ECD">
        <w:rPr>
          <w:rFonts w:ascii="Times New Roman" w:hAnsi="Times New Roman" w:cs="Times New Roman"/>
          <w:sz w:val="24"/>
          <w:szCs w:val="24"/>
        </w:rPr>
        <w:t>4.</w:t>
      </w:r>
      <w:r w:rsidR="00AA16FC">
        <w:rPr>
          <w:rFonts w:ascii="Times New Roman" w:hAnsi="Times New Roman" w:cs="Times New Roman"/>
          <w:sz w:val="24"/>
          <w:szCs w:val="24"/>
        </w:rPr>
        <w:t xml:space="preserve"> </w:t>
      </w:r>
      <w:r w:rsidRPr="00F45ECD">
        <w:rPr>
          <w:rFonts w:ascii="Times New Roman" w:hAnsi="Times New Roman" w:cs="Times New Roman"/>
          <w:sz w:val="24"/>
          <w:szCs w:val="24"/>
        </w:rPr>
        <w:t>Литература</w:t>
      </w:r>
    </w:p>
    <w:p w:rsidR="00F45ECD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5ECD" w:rsidRDefault="00F45ECD" w:rsidP="00F45E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CD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3762CB" w:rsidRDefault="003762CB" w:rsidP="00F45EC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7427" w:rsidRDefault="00F45ECD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427">
        <w:rPr>
          <w:rFonts w:ascii="Times New Roman" w:hAnsi="Times New Roman" w:cs="Times New Roman"/>
          <w:sz w:val="24"/>
          <w:szCs w:val="24"/>
        </w:rPr>
        <w:t xml:space="preserve"> За какое время люди могут получить дозу радиации?</w:t>
      </w:r>
      <w:r w:rsidR="0037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CD" w:rsidRDefault="00B17427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62CB">
        <w:rPr>
          <w:rFonts w:ascii="Times New Roman" w:hAnsi="Times New Roman" w:cs="Times New Roman"/>
          <w:sz w:val="24"/>
          <w:szCs w:val="24"/>
        </w:rPr>
        <w:t>Сколько выделяют зараженных зон местности?</w:t>
      </w:r>
    </w:p>
    <w:p w:rsidR="003762CB" w:rsidRPr="00F45ECD" w:rsidRDefault="00B17427" w:rsidP="00F45EC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2CB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3762CB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="003762CB">
        <w:rPr>
          <w:rFonts w:ascii="Times New Roman" w:hAnsi="Times New Roman" w:cs="Times New Roman"/>
          <w:sz w:val="24"/>
          <w:szCs w:val="24"/>
        </w:rPr>
        <w:t xml:space="preserve"> какого времени опасность на зараженной местности может вызвать тяжелые поражения?</w:t>
      </w:r>
    </w:p>
    <w:p w:rsidR="00F45ECD" w:rsidRPr="003762CB" w:rsidRDefault="00F45ECD" w:rsidP="003762CB">
      <w:pPr>
        <w:pStyle w:val="a7"/>
      </w:pPr>
    </w:p>
    <w:sectPr w:rsidR="00F45ECD" w:rsidRPr="003762CB" w:rsidSect="007C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95" w:rsidRDefault="00552F95" w:rsidP="00F45ECD">
      <w:pPr>
        <w:spacing w:after="0" w:line="240" w:lineRule="auto"/>
      </w:pPr>
      <w:r>
        <w:separator/>
      </w:r>
    </w:p>
  </w:endnote>
  <w:endnote w:type="continuationSeparator" w:id="0">
    <w:p w:rsidR="00552F95" w:rsidRDefault="00552F95" w:rsidP="00F4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95" w:rsidRDefault="00552F95" w:rsidP="00F45ECD">
      <w:pPr>
        <w:spacing w:after="0" w:line="240" w:lineRule="auto"/>
      </w:pPr>
      <w:r>
        <w:separator/>
      </w:r>
    </w:p>
  </w:footnote>
  <w:footnote w:type="continuationSeparator" w:id="0">
    <w:p w:rsidR="00552F95" w:rsidRDefault="00552F95" w:rsidP="00F4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8C"/>
    <w:rsid w:val="00065861"/>
    <w:rsid w:val="001718C6"/>
    <w:rsid w:val="003762CB"/>
    <w:rsid w:val="00430121"/>
    <w:rsid w:val="00552F95"/>
    <w:rsid w:val="006F7C39"/>
    <w:rsid w:val="007C11B1"/>
    <w:rsid w:val="00A514AB"/>
    <w:rsid w:val="00AA16FC"/>
    <w:rsid w:val="00B17427"/>
    <w:rsid w:val="00B3468C"/>
    <w:rsid w:val="00BE6653"/>
    <w:rsid w:val="00DB73DA"/>
    <w:rsid w:val="00E54C3E"/>
    <w:rsid w:val="00F052EF"/>
    <w:rsid w:val="00F4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E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5ECD"/>
    <w:pPr>
      <w:ind w:left="720"/>
      <w:contextualSpacing/>
    </w:pPr>
  </w:style>
  <w:style w:type="paragraph" w:styleId="a7">
    <w:name w:val="No Spacing"/>
    <w:uiPriority w:val="1"/>
    <w:qFormat/>
    <w:rsid w:val="00F45EC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4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ECD"/>
  </w:style>
  <w:style w:type="paragraph" w:styleId="aa">
    <w:name w:val="footer"/>
    <w:basedOn w:val="a"/>
    <w:link w:val="ab"/>
    <w:uiPriority w:val="99"/>
    <w:unhideWhenUsed/>
    <w:rsid w:val="00F4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E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5ECD"/>
    <w:pPr>
      <w:ind w:left="720"/>
      <w:contextualSpacing/>
    </w:pPr>
  </w:style>
  <w:style w:type="paragraph" w:styleId="a7">
    <w:name w:val="No Spacing"/>
    <w:uiPriority w:val="1"/>
    <w:qFormat/>
    <w:rsid w:val="00F45EC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4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ECD"/>
  </w:style>
  <w:style w:type="paragraph" w:styleId="aa">
    <w:name w:val="footer"/>
    <w:basedOn w:val="a"/>
    <w:link w:val="ab"/>
    <w:uiPriority w:val="99"/>
    <w:unhideWhenUsed/>
    <w:rsid w:val="00F4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AB870-B122-480C-8A94-0343E406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2020-09-29T07:38:00Z</dcterms:created>
  <dcterms:modified xsi:type="dcterms:W3CDTF">2020-09-29T07:38:00Z</dcterms:modified>
</cp:coreProperties>
</file>