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D9" w:rsidRPr="00BC2895" w:rsidRDefault="00BC2895" w:rsidP="00BC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2895">
        <w:rPr>
          <w:rFonts w:ascii="Times New Roman" w:hAnsi="Times New Roman" w:cs="Times New Roman"/>
          <w:b/>
          <w:sz w:val="28"/>
          <w:szCs w:val="28"/>
        </w:rPr>
        <w:t>01.10.2020</w:t>
      </w:r>
    </w:p>
    <w:p w:rsidR="00BC2895" w:rsidRDefault="00BC2895" w:rsidP="00BC2895">
      <w:pPr>
        <w:spacing w:after="0"/>
        <w:rPr>
          <w:rFonts w:ascii="Times New Roman" w:eastAsia="Courier New" w:hAnsi="Times New Roman" w:cs="Times New Roman"/>
          <w:b/>
          <w:sz w:val="28"/>
          <w:szCs w:val="28"/>
        </w:rPr>
      </w:pPr>
      <w:r w:rsidRPr="00BC289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2895">
        <w:rPr>
          <w:rFonts w:ascii="Times New Roman" w:eastAsia="Courier New" w:hAnsi="Times New Roman" w:cs="Times New Roman"/>
          <w:b/>
          <w:sz w:val="28"/>
          <w:szCs w:val="28"/>
        </w:rPr>
        <w:t>Философия  Возрождения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3"/>
          <w:sz w:val="28"/>
          <w:szCs w:val="28"/>
        </w:rPr>
        <w:t>Эпоха Возрождения (XIV–XVII вв.)</w:t>
      </w:r>
      <w:r w:rsidRPr="00BC2895">
        <w:rPr>
          <w:sz w:val="28"/>
          <w:szCs w:val="28"/>
        </w:rPr>
        <w:t> – переход от средневековья к Новому времени.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Средневековая философия оформила </w:t>
      </w:r>
      <w:r w:rsidRPr="00BC2895">
        <w:rPr>
          <w:rStyle w:val="a3"/>
          <w:sz w:val="28"/>
          <w:szCs w:val="28"/>
        </w:rPr>
        <w:t>принцип абсолютной личности</w:t>
      </w:r>
      <w:r w:rsidRPr="00BC2895">
        <w:rPr>
          <w:sz w:val="28"/>
          <w:szCs w:val="28"/>
        </w:rPr>
        <w:t> – Бога; земная жизнь человека – подготовка к загробной под руководством церкви. Переход к городскому образу жизни, развитие промышленности выявляют значимость человека, его творческую активность.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В новых воззрениях – преемственность от средневековья и античности.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3"/>
          <w:sz w:val="28"/>
          <w:szCs w:val="28"/>
        </w:rPr>
        <w:t>Возрождение античного наследия </w:t>
      </w:r>
      <w:proofErr w:type="gramStart"/>
      <w:r w:rsidRPr="00BC2895">
        <w:rPr>
          <w:sz w:val="28"/>
          <w:szCs w:val="28"/>
        </w:rPr>
        <w:t>(</w:t>
      </w:r>
      <w:r w:rsidRPr="00BC2895">
        <w:rPr>
          <w:rStyle w:val="a3"/>
          <w:sz w:val="28"/>
          <w:szCs w:val="28"/>
        </w:rPr>
        <w:t> </w:t>
      </w:r>
      <w:proofErr w:type="gramEnd"/>
      <w:r w:rsidRPr="00BC2895">
        <w:rPr>
          <w:rStyle w:val="a4"/>
          <w:b/>
          <w:bCs/>
          <w:sz w:val="28"/>
          <w:szCs w:val="28"/>
        </w:rPr>
        <w:t xml:space="preserve">Н. Кузанский, М. </w:t>
      </w:r>
      <w:proofErr w:type="spellStart"/>
      <w:r w:rsidRPr="00BC2895">
        <w:rPr>
          <w:rStyle w:val="a4"/>
          <w:b/>
          <w:bCs/>
          <w:sz w:val="28"/>
          <w:szCs w:val="28"/>
        </w:rPr>
        <w:t>Фичино</w:t>
      </w:r>
      <w:proofErr w:type="spellEnd"/>
      <w:r w:rsidRPr="00BC2895">
        <w:rPr>
          <w:rStyle w:val="a4"/>
          <w:b/>
          <w:bCs/>
          <w:sz w:val="28"/>
          <w:szCs w:val="28"/>
        </w:rPr>
        <w:t>, Л. да Винчи, Микеланджело, Дж. Бруно).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Вершина античной философии – </w:t>
      </w:r>
      <w:r w:rsidRPr="00BC2895">
        <w:rPr>
          <w:rStyle w:val="a3"/>
          <w:sz w:val="28"/>
          <w:szCs w:val="28"/>
        </w:rPr>
        <w:t>неоплатонизм</w:t>
      </w:r>
      <w:r w:rsidRPr="00BC2895">
        <w:rPr>
          <w:sz w:val="28"/>
          <w:szCs w:val="28"/>
        </w:rPr>
        <w:t xml:space="preserve">: единое благо – Мировой Ум – Мировая Душа – Космос. В Средневековой философии это трансформировалось </w:t>
      </w:r>
      <w:proofErr w:type="gramStart"/>
      <w:r w:rsidRPr="00BC2895">
        <w:rPr>
          <w:sz w:val="28"/>
          <w:szCs w:val="28"/>
        </w:rPr>
        <w:t>в</w:t>
      </w:r>
      <w:proofErr w:type="gramEnd"/>
      <w:r w:rsidRPr="00BC2895">
        <w:rPr>
          <w:sz w:val="28"/>
          <w:szCs w:val="28"/>
        </w:rPr>
        <w:t xml:space="preserve">: </w:t>
      </w:r>
      <w:proofErr w:type="gramStart"/>
      <w:r w:rsidRPr="00BC2895">
        <w:rPr>
          <w:sz w:val="28"/>
          <w:szCs w:val="28"/>
        </w:rPr>
        <w:t>Бог-Отец</w:t>
      </w:r>
      <w:proofErr w:type="gramEnd"/>
      <w:r w:rsidRPr="00BC2895">
        <w:rPr>
          <w:sz w:val="28"/>
          <w:szCs w:val="28"/>
        </w:rPr>
        <w:t xml:space="preserve"> – Христос – Святой Дух – все сущее. Сдвиг в сторону субъекта – абсолютной личности. В эпоху Возрождения – еще шаг в эту сторону – к </w:t>
      </w:r>
      <w:r w:rsidRPr="00BC2895">
        <w:rPr>
          <w:rStyle w:val="a3"/>
          <w:sz w:val="28"/>
          <w:szCs w:val="28"/>
        </w:rPr>
        <w:t>антропоцентризму</w:t>
      </w:r>
      <w:r w:rsidRPr="00BC2895">
        <w:rPr>
          <w:sz w:val="28"/>
          <w:szCs w:val="28"/>
        </w:rPr>
        <w:t>: в центре мироздания – человек. </w:t>
      </w:r>
      <w:proofErr w:type="spellStart"/>
      <w:r w:rsidRPr="00BC2895">
        <w:rPr>
          <w:rStyle w:val="a3"/>
          <w:sz w:val="28"/>
          <w:szCs w:val="28"/>
        </w:rPr>
        <w:t>Теоцентризм</w:t>
      </w:r>
      <w:proofErr w:type="spellEnd"/>
      <w:r w:rsidRPr="00BC2895">
        <w:rPr>
          <w:sz w:val="28"/>
          <w:szCs w:val="28"/>
        </w:rPr>
        <w:t xml:space="preserve"> сохраняется. Но интересует человек: его природа, </w:t>
      </w:r>
      <w:proofErr w:type="spellStart"/>
      <w:r w:rsidRPr="00BC2895">
        <w:rPr>
          <w:sz w:val="28"/>
          <w:szCs w:val="28"/>
        </w:rPr>
        <w:t>самоценность</w:t>
      </w:r>
      <w:proofErr w:type="spellEnd"/>
      <w:r w:rsidRPr="00BC2895">
        <w:rPr>
          <w:sz w:val="28"/>
          <w:szCs w:val="28"/>
        </w:rPr>
        <w:t>, творчество, красота и самоутверждение. Образуются два центра, совместить которые не удается. Но цельность философских систем интересует меньше, чем человек. Философы эпохи Возрождения максимально использовали античный и средневековый </w:t>
      </w:r>
      <w:r w:rsidRPr="00BC2895">
        <w:rPr>
          <w:rStyle w:val="a3"/>
          <w:sz w:val="28"/>
          <w:szCs w:val="28"/>
        </w:rPr>
        <w:t>неоплатонизм</w:t>
      </w:r>
      <w:r w:rsidRPr="00BC2895">
        <w:rPr>
          <w:sz w:val="28"/>
          <w:szCs w:val="28"/>
        </w:rPr>
        <w:t xml:space="preserve">: от первого – эстетическое внимание к </w:t>
      </w:r>
      <w:proofErr w:type="gramStart"/>
      <w:r w:rsidRPr="00BC2895">
        <w:rPr>
          <w:sz w:val="28"/>
          <w:szCs w:val="28"/>
        </w:rPr>
        <w:t>телесному</w:t>
      </w:r>
      <w:proofErr w:type="gramEnd"/>
      <w:r w:rsidRPr="00BC2895">
        <w:rPr>
          <w:sz w:val="28"/>
          <w:szCs w:val="28"/>
        </w:rPr>
        <w:t>, природному; от второго – понимание человека как одухотворенной личности (антропологический неоплатонизм).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 xml:space="preserve">Человек – творец и художник – перенимает творческую функцию Бога. Творения реализует в телесном, совершенном единении его </w:t>
      </w:r>
      <w:proofErr w:type="gramStart"/>
      <w:r w:rsidRPr="00BC2895">
        <w:rPr>
          <w:sz w:val="28"/>
          <w:szCs w:val="28"/>
        </w:rPr>
        <w:t>с</w:t>
      </w:r>
      <w:proofErr w:type="gramEnd"/>
      <w:r w:rsidRPr="00BC2895">
        <w:rPr>
          <w:sz w:val="28"/>
          <w:szCs w:val="28"/>
        </w:rPr>
        <w:t xml:space="preserve"> духовным. Совершенство – это красота.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BC2895">
        <w:rPr>
          <w:rStyle w:val="a3"/>
          <w:sz w:val="28"/>
          <w:szCs w:val="28"/>
        </w:rPr>
        <w:t>Эстетическое</w:t>
      </w:r>
      <w:proofErr w:type="gramEnd"/>
      <w:r w:rsidRPr="00BC2895">
        <w:rPr>
          <w:sz w:val="28"/>
          <w:szCs w:val="28"/>
        </w:rPr>
        <w:t xml:space="preserve"> – доминирующий аспект философии эпохи Возрождения, но без утраты духовного. В искусстве сюжеты из Библии, но воплощение – через изображение реальных людей, автопортреты. К знанию Библии добавляется энциклопедическая образованность. Красота должна быть математически строгой. Математика оформляет </w:t>
      </w:r>
      <w:proofErr w:type="gramStart"/>
      <w:r w:rsidRPr="00BC2895">
        <w:rPr>
          <w:sz w:val="28"/>
          <w:szCs w:val="28"/>
        </w:rPr>
        <w:t>субъективное</w:t>
      </w:r>
      <w:proofErr w:type="gramEnd"/>
      <w:r w:rsidRPr="00BC2895">
        <w:rPr>
          <w:sz w:val="28"/>
          <w:szCs w:val="28"/>
        </w:rPr>
        <w:t xml:space="preserve"> (показатель: выработана геометрическая концепция линейной перспективы – объективного порядка зрительного восприятия).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3"/>
          <w:sz w:val="28"/>
          <w:szCs w:val="28"/>
        </w:rPr>
        <w:t>Гуманизм</w:t>
      </w:r>
      <w:r w:rsidRPr="00BC2895">
        <w:rPr>
          <w:sz w:val="28"/>
          <w:szCs w:val="28"/>
        </w:rPr>
        <w:t> – этика нарождавшейся энергичной буржуазии. </w:t>
      </w:r>
      <w:r w:rsidRPr="00BC2895">
        <w:rPr>
          <w:rStyle w:val="a3"/>
          <w:sz w:val="28"/>
          <w:szCs w:val="28"/>
        </w:rPr>
        <w:t>Антропоцентризм</w:t>
      </w:r>
      <w:r w:rsidRPr="00BC2895">
        <w:rPr>
          <w:sz w:val="28"/>
          <w:szCs w:val="28"/>
        </w:rPr>
        <w:t xml:space="preserve"> – переворот в мировоззрении. Как проявление – противостояние схоластике, ее критика, осмеяние. Право на поиск истины, критика догматизма. Основной вопрос – благородство человека. Оно – в доблести духа (не в родовитости, не в богатстве), которую человек сам в </w:t>
      </w:r>
      <w:r w:rsidRPr="00BC2895">
        <w:rPr>
          <w:sz w:val="28"/>
          <w:szCs w:val="28"/>
        </w:rPr>
        <w:lastRenderedPageBreak/>
        <w:t>состоянии довести до совершенства через науку, искусство, труд. Тот, кто трудится, имеет право на богатство. Защита частного интереса, индивидуализм.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3"/>
          <w:sz w:val="28"/>
          <w:szCs w:val="28"/>
        </w:rPr>
        <w:t>Утилитаризм</w:t>
      </w:r>
      <w:r w:rsidRPr="00BC2895">
        <w:rPr>
          <w:sz w:val="28"/>
          <w:szCs w:val="28"/>
        </w:rPr>
        <w:t xml:space="preserve"> – цель жизни и добродетель – польза. Личные интересы согласовываются с </w:t>
      </w:r>
      <w:proofErr w:type="gramStart"/>
      <w:r w:rsidRPr="00BC2895">
        <w:rPr>
          <w:sz w:val="28"/>
          <w:szCs w:val="28"/>
        </w:rPr>
        <w:t>чужими</w:t>
      </w:r>
      <w:proofErr w:type="gramEnd"/>
      <w:r w:rsidRPr="00BC2895">
        <w:rPr>
          <w:sz w:val="28"/>
          <w:szCs w:val="28"/>
        </w:rPr>
        <w:t>, принося другим пользу и радость, что невозможно без дружбы и любви.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Ориентация гуманизма на свободомыслие, справедливое общество с республиканским строем. Реальных исторических перспектив не было.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3"/>
          <w:sz w:val="28"/>
          <w:szCs w:val="28"/>
        </w:rPr>
        <w:t>Основные идеи эпохи Возрождения: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1. Антропоцентризм.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2. Гуманизм.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3. Творческая сущность человека.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4. Личностно-материальное понимание мира.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5. Эстетическое понимание действительности.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6. </w:t>
      </w:r>
      <w:proofErr w:type="spellStart"/>
      <w:r w:rsidRPr="00BC2895">
        <w:rPr>
          <w:sz w:val="28"/>
          <w:szCs w:val="28"/>
        </w:rPr>
        <w:t>Антисхоластика</w:t>
      </w:r>
      <w:proofErr w:type="spellEnd"/>
      <w:r w:rsidRPr="00BC2895">
        <w:rPr>
          <w:sz w:val="28"/>
          <w:szCs w:val="28"/>
        </w:rPr>
        <w:t>: развенчание авторитетов и догм, за религиозные реформы.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7. Геометрически-структурное понимание мира; соотношение бесконечно большого и малого.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8. Пантеизм: Бог – природа; в центре – героическая личность.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4"/>
          <w:b/>
          <w:bCs/>
          <w:sz w:val="28"/>
          <w:szCs w:val="28"/>
        </w:rPr>
        <w:t>Данте Алигьери (1265–1321)</w:t>
      </w:r>
      <w:r w:rsidRPr="00BC2895">
        <w:rPr>
          <w:sz w:val="28"/>
          <w:szCs w:val="28"/>
        </w:rPr>
        <w:t> – «Божественная комедия», статьи – итог средневековой культуры, синтез поэзии, философии, теологии. У человека – двоякая природа – смертная и бессмертная, двойное предназначение: земная добродетель и посмертное предназначение – по Божьей воле.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3"/>
          <w:sz w:val="28"/>
          <w:szCs w:val="28"/>
        </w:rPr>
        <w:t>Два пути: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1) философские наставления (в гражданском обществе под водительством государя) – открыт благодаря человеческому разуму;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2) наставления духовные, превосходящие человеческий разум» – в вере под руководством церкви – открыт благодаря Духу Святому.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 xml:space="preserve">У человека – свободная воля, определяющая его достоинство и ответственность </w:t>
      </w:r>
      <w:proofErr w:type="gramStart"/>
      <w:r w:rsidRPr="00BC2895">
        <w:rPr>
          <w:sz w:val="28"/>
          <w:szCs w:val="28"/>
        </w:rPr>
        <w:t>за</w:t>
      </w:r>
      <w:proofErr w:type="gramEnd"/>
      <w:r w:rsidRPr="00BC2895">
        <w:rPr>
          <w:sz w:val="28"/>
          <w:szCs w:val="28"/>
        </w:rPr>
        <w:t xml:space="preserve"> содеянное.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BC2895">
        <w:rPr>
          <w:rStyle w:val="a4"/>
          <w:b/>
          <w:bCs/>
          <w:sz w:val="28"/>
          <w:szCs w:val="28"/>
        </w:rPr>
        <w:t>Франческо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Петрарка (1304–1374)</w:t>
      </w:r>
      <w:r w:rsidRPr="00BC2895">
        <w:rPr>
          <w:rStyle w:val="a3"/>
          <w:sz w:val="28"/>
          <w:szCs w:val="28"/>
        </w:rPr>
        <w:t>– </w:t>
      </w:r>
      <w:r w:rsidRPr="00BC2895">
        <w:rPr>
          <w:sz w:val="28"/>
          <w:szCs w:val="28"/>
        </w:rPr>
        <w:t>двойное предназначение человека, чья земная жизнь самоценна. Отказ от схоластики Аристотеля.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4"/>
          <w:b/>
          <w:bCs/>
          <w:sz w:val="28"/>
          <w:szCs w:val="28"/>
        </w:rPr>
        <w:t xml:space="preserve">К. </w:t>
      </w:r>
      <w:proofErr w:type="spellStart"/>
      <w:r w:rsidRPr="00BC2895">
        <w:rPr>
          <w:rStyle w:val="a4"/>
          <w:b/>
          <w:bCs/>
          <w:sz w:val="28"/>
          <w:szCs w:val="28"/>
        </w:rPr>
        <w:t>Салютати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(1331–1406)</w:t>
      </w:r>
      <w:r w:rsidRPr="00BC2895">
        <w:rPr>
          <w:sz w:val="28"/>
          <w:szCs w:val="28"/>
        </w:rPr>
        <w:t> – развитие и оформление гуманистической программы </w:t>
      </w:r>
      <w:r w:rsidRPr="00BC2895">
        <w:rPr>
          <w:rStyle w:val="a4"/>
          <w:b/>
          <w:bCs/>
          <w:sz w:val="28"/>
          <w:szCs w:val="28"/>
        </w:rPr>
        <w:t>А. Данте </w:t>
      </w:r>
      <w:r w:rsidRPr="00BC2895">
        <w:rPr>
          <w:sz w:val="28"/>
          <w:szCs w:val="28"/>
        </w:rPr>
        <w:t>и </w:t>
      </w:r>
      <w:r w:rsidRPr="00BC2895">
        <w:rPr>
          <w:rStyle w:val="a4"/>
          <w:b/>
          <w:bCs/>
          <w:sz w:val="28"/>
          <w:szCs w:val="28"/>
        </w:rPr>
        <w:t>Ф. Петрарки. </w:t>
      </w:r>
      <w:r w:rsidRPr="00BC2895">
        <w:rPr>
          <w:sz w:val="28"/>
          <w:szCs w:val="28"/>
        </w:rPr>
        <w:t xml:space="preserve">Жизнь дана Богом. Главное – воспитание нового человека, обладающего </w:t>
      </w:r>
      <w:proofErr w:type="spellStart"/>
      <w:r w:rsidRPr="00BC2895">
        <w:rPr>
          <w:sz w:val="28"/>
          <w:szCs w:val="28"/>
        </w:rPr>
        <w:t>huma-nitas</w:t>
      </w:r>
      <w:proofErr w:type="spellEnd"/>
      <w:r w:rsidRPr="00BC2895">
        <w:rPr>
          <w:sz w:val="28"/>
          <w:szCs w:val="28"/>
        </w:rPr>
        <w:t xml:space="preserve"> – способностью к добродетели, вырабатываемой упорным трудом в образовании и работой души в жизни. Главные науки – гуманитарные: грамматика, риторика и философия, центр которой – этика – путь к совершенству.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lastRenderedPageBreak/>
        <w:t>Основные идеи гуманизма развивались в творчестве </w:t>
      </w:r>
      <w:r w:rsidRPr="00BC2895">
        <w:rPr>
          <w:rStyle w:val="a4"/>
          <w:b/>
          <w:bCs/>
          <w:sz w:val="28"/>
          <w:szCs w:val="28"/>
        </w:rPr>
        <w:t xml:space="preserve">Д. Бруно (1370–1444), Лоренцо </w:t>
      </w:r>
      <w:proofErr w:type="spellStart"/>
      <w:r w:rsidRPr="00BC2895">
        <w:rPr>
          <w:rStyle w:val="a4"/>
          <w:b/>
          <w:bCs/>
          <w:sz w:val="28"/>
          <w:szCs w:val="28"/>
        </w:rPr>
        <w:t>Валла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(1407–1457), М. </w:t>
      </w:r>
      <w:proofErr w:type="spellStart"/>
      <w:r w:rsidRPr="00BC2895">
        <w:rPr>
          <w:rStyle w:val="a4"/>
          <w:b/>
          <w:bCs/>
          <w:sz w:val="28"/>
          <w:szCs w:val="28"/>
        </w:rPr>
        <w:t>Фичино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(1433–1499), </w:t>
      </w:r>
      <w:proofErr w:type="spellStart"/>
      <w:r w:rsidRPr="00BC2895">
        <w:rPr>
          <w:rStyle w:val="a4"/>
          <w:b/>
          <w:bCs/>
          <w:sz w:val="28"/>
          <w:szCs w:val="28"/>
        </w:rPr>
        <w:t>Помпонацци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(1462–1525), </w:t>
      </w:r>
      <w:proofErr w:type="spellStart"/>
      <w:r w:rsidRPr="00BC2895">
        <w:rPr>
          <w:rStyle w:val="a4"/>
          <w:b/>
          <w:bCs/>
          <w:sz w:val="28"/>
          <w:szCs w:val="28"/>
        </w:rPr>
        <w:t>Пикодела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</w:t>
      </w:r>
      <w:proofErr w:type="spellStart"/>
      <w:r w:rsidRPr="00BC2895">
        <w:rPr>
          <w:rStyle w:val="a4"/>
          <w:b/>
          <w:bCs/>
          <w:sz w:val="28"/>
          <w:szCs w:val="28"/>
        </w:rPr>
        <w:t>Мирандолла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(1463–1494).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 xml:space="preserve">Обосновывая идею свободы и достоинства человека, они пытаются объединить наследие Платона и Аристотеля, каббалу, зороастризм, </w:t>
      </w:r>
      <w:proofErr w:type="spellStart"/>
      <w:r w:rsidRPr="00BC2895">
        <w:rPr>
          <w:sz w:val="28"/>
          <w:szCs w:val="28"/>
        </w:rPr>
        <w:t>герметизм</w:t>
      </w:r>
      <w:proofErr w:type="spellEnd"/>
      <w:r w:rsidRPr="00BC2895">
        <w:rPr>
          <w:sz w:val="28"/>
          <w:szCs w:val="28"/>
        </w:rPr>
        <w:t xml:space="preserve"> – утверждение возможности магического воздействия на природу.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На более глубоком уровне – поиск метафизических оснований гуманизма.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4"/>
          <w:b/>
          <w:bCs/>
          <w:sz w:val="28"/>
          <w:szCs w:val="28"/>
        </w:rPr>
        <w:t>Николай Кузанский (1401–1464)</w:t>
      </w:r>
      <w:r w:rsidRPr="00BC2895">
        <w:rPr>
          <w:sz w:val="28"/>
          <w:szCs w:val="28"/>
        </w:rPr>
        <w:t>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 xml:space="preserve">Кардинал католической церкви. Его метод аналогичен </w:t>
      </w:r>
      <w:proofErr w:type="gramStart"/>
      <w:r w:rsidRPr="00BC2895">
        <w:rPr>
          <w:sz w:val="28"/>
          <w:szCs w:val="28"/>
        </w:rPr>
        <w:t>математическому</w:t>
      </w:r>
      <w:proofErr w:type="gramEnd"/>
      <w:r w:rsidRPr="00BC2895">
        <w:rPr>
          <w:sz w:val="28"/>
          <w:szCs w:val="28"/>
        </w:rPr>
        <w:t xml:space="preserve"> – состояние ученого незнания: осознание структурной диспропорции между конечным человеческим разумом и бесконечностью, в которую он включен и куда стремится. </w:t>
      </w:r>
      <w:proofErr w:type="gramStart"/>
      <w:r w:rsidRPr="00BC2895">
        <w:rPr>
          <w:sz w:val="28"/>
          <w:szCs w:val="28"/>
        </w:rPr>
        <w:t>Конечный разум приближается к бесконечному, к Богу, постигая его как единство противоположностей.</w:t>
      </w:r>
      <w:proofErr w:type="gramEnd"/>
      <w:r w:rsidRPr="00BC2895">
        <w:rPr>
          <w:sz w:val="28"/>
          <w:szCs w:val="28"/>
        </w:rPr>
        <w:t xml:space="preserve"> Конечные вещи связаны с бесконечностью, с целым. Каждая вещь и человек в свернутом виде содержат весь мир, как микрокосм. Человек – микрокосм и на другом уровне: обладая разумом и сознанием, он включает в себя образы всех вещей – действительных и возможных. Человек – для творчества.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 xml:space="preserve">Пока мир был </w:t>
      </w:r>
      <w:proofErr w:type="spellStart"/>
      <w:r w:rsidRPr="00BC2895">
        <w:rPr>
          <w:sz w:val="28"/>
          <w:szCs w:val="28"/>
        </w:rPr>
        <w:t>геоцентричным</w:t>
      </w:r>
      <w:proofErr w:type="spellEnd"/>
      <w:r w:rsidRPr="00BC2895">
        <w:rPr>
          <w:sz w:val="28"/>
          <w:szCs w:val="28"/>
        </w:rPr>
        <w:t>, человек являлся центром физических и смысловых связей мирового целого. После замены </w:t>
      </w:r>
      <w:r w:rsidRPr="00BC2895">
        <w:rPr>
          <w:rStyle w:val="a4"/>
          <w:b/>
          <w:bCs/>
          <w:sz w:val="28"/>
          <w:szCs w:val="28"/>
        </w:rPr>
        <w:t>Н. Коперником (1473–1543) </w:t>
      </w:r>
      <w:r w:rsidRPr="00BC2895">
        <w:rPr>
          <w:sz w:val="28"/>
          <w:szCs w:val="28"/>
        </w:rPr>
        <w:t>геоцентризма гелиоцентризмом все изменилось.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4"/>
          <w:b/>
          <w:bCs/>
          <w:sz w:val="28"/>
          <w:szCs w:val="28"/>
        </w:rPr>
        <w:t>Джордано Бруно</w:t>
      </w:r>
      <w:r w:rsidRPr="00BC2895">
        <w:rPr>
          <w:rStyle w:val="a3"/>
          <w:sz w:val="28"/>
          <w:szCs w:val="28"/>
        </w:rPr>
        <w:t>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 xml:space="preserve">Идет дальше: Вселенная бесконечна </w:t>
      </w:r>
      <w:proofErr w:type="gramStart"/>
      <w:r w:rsidRPr="00BC2895">
        <w:rPr>
          <w:sz w:val="28"/>
          <w:szCs w:val="28"/>
        </w:rPr>
        <w:t>со</w:t>
      </w:r>
      <w:proofErr w:type="gramEnd"/>
      <w:r w:rsidRPr="00BC2895">
        <w:rPr>
          <w:sz w:val="28"/>
          <w:szCs w:val="28"/>
        </w:rPr>
        <w:t xml:space="preserve"> множеством солнц и планет вокруг них.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Центр – нигде и везде. Бесконечная Вселенная – порождение бесконечной мощи Бога. Формы жизни присущи всем природным вещам. Разумная жизнь – не только на Земле. Человек – конечное существо со смертной душой. Бессмертна разумная безличная часть души. Личная смерть неизбежна. В ожидании ее человек должен быть занят творческим созиданием на основе познания. Цель – высшая ступень познания и совершенствования – самоотверженность и подвижничество – состояние героического энтузиазма. Возрождение в Италии завершается гимном разуму, способному без опоры на Откровение постигать бесконечную вселенную.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В Европе Возрождение было больше связано с идеями Нового времени.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4"/>
          <w:b/>
          <w:bCs/>
          <w:sz w:val="28"/>
          <w:szCs w:val="28"/>
        </w:rPr>
        <w:t xml:space="preserve">Эразм </w:t>
      </w:r>
      <w:proofErr w:type="spellStart"/>
      <w:r w:rsidRPr="00BC2895">
        <w:rPr>
          <w:rStyle w:val="a4"/>
          <w:b/>
          <w:bCs/>
          <w:sz w:val="28"/>
          <w:szCs w:val="28"/>
        </w:rPr>
        <w:t>Роттердамский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(1469–1536)</w:t>
      </w:r>
      <w:r w:rsidRPr="00BC2895">
        <w:rPr>
          <w:sz w:val="28"/>
          <w:szCs w:val="28"/>
        </w:rPr>
        <w:t xml:space="preserve"> – противник философии </w:t>
      </w:r>
      <w:proofErr w:type="spellStart"/>
      <w:r w:rsidRPr="00BC2895">
        <w:rPr>
          <w:sz w:val="28"/>
          <w:szCs w:val="28"/>
        </w:rPr>
        <w:t>аристотелевско-схоластического</w:t>
      </w:r>
      <w:proofErr w:type="spellEnd"/>
      <w:r w:rsidRPr="00BC2895">
        <w:rPr>
          <w:sz w:val="28"/>
          <w:szCs w:val="28"/>
        </w:rPr>
        <w:t xml:space="preserve"> типа с ее логикой, метафизикой, физикой; сторонник </w:t>
      </w:r>
      <w:proofErr w:type="spellStart"/>
      <w:r w:rsidRPr="00BC2895">
        <w:rPr>
          <w:sz w:val="28"/>
          <w:szCs w:val="28"/>
        </w:rPr>
        <w:t>сократовского</w:t>
      </w:r>
      <w:proofErr w:type="spellEnd"/>
      <w:r w:rsidRPr="00BC2895">
        <w:rPr>
          <w:sz w:val="28"/>
          <w:szCs w:val="28"/>
        </w:rPr>
        <w:t xml:space="preserve"> мудрого понимания жизни. Философия возрождения – христианская мудрость в Евангелиях и «Деяниях апостолов». </w:t>
      </w:r>
      <w:r w:rsidRPr="00BC2895">
        <w:rPr>
          <w:sz w:val="28"/>
          <w:szCs w:val="28"/>
        </w:rPr>
        <w:lastRenderedPageBreak/>
        <w:t>Для того чтобы вернуться к истокам, нужна религиозная реформа. Путь земной жизни самоценен, прост, указан Христом: искренняя вера, милосердие без лицемерия и беспорочная надежда, свобода воли. Христианский гуманизм предварил идеи реформаторства.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4"/>
          <w:b/>
          <w:bCs/>
          <w:sz w:val="28"/>
          <w:szCs w:val="28"/>
        </w:rPr>
        <w:t>Мартин Лютер (1483–1546)</w:t>
      </w:r>
      <w:r w:rsidRPr="00BC2895">
        <w:rPr>
          <w:sz w:val="28"/>
          <w:szCs w:val="28"/>
        </w:rPr>
        <w:t> – вождь протестантизма, отвергавший основные догматы католицизма, но отрицавший свободу воли. Из-за этого – разрыв и полемика.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 xml:space="preserve">Под влиянием Э. </w:t>
      </w:r>
      <w:proofErr w:type="spellStart"/>
      <w:r w:rsidRPr="00BC2895">
        <w:rPr>
          <w:sz w:val="28"/>
          <w:szCs w:val="28"/>
        </w:rPr>
        <w:t>Роттердамского</w:t>
      </w:r>
      <w:proofErr w:type="spellEnd"/>
      <w:r w:rsidRPr="00BC2895">
        <w:rPr>
          <w:sz w:val="28"/>
          <w:szCs w:val="28"/>
        </w:rPr>
        <w:t>, христианского гуманизма, идей и практики церковной реформации находились </w:t>
      </w:r>
      <w:r w:rsidRPr="00BC2895">
        <w:rPr>
          <w:rStyle w:val="a4"/>
          <w:b/>
          <w:bCs/>
          <w:sz w:val="28"/>
          <w:szCs w:val="28"/>
        </w:rPr>
        <w:t>Томас Мор (1479–1555)</w:t>
      </w:r>
      <w:r w:rsidRPr="00BC2895">
        <w:rPr>
          <w:sz w:val="28"/>
          <w:szCs w:val="28"/>
        </w:rPr>
        <w:t> – основатель утопического социализма; теоретики естественного права </w:t>
      </w:r>
      <w:r w:rsidRPr="00BC2895">
        <w:rPr>
          <w:rStyle w:val="a4"/>
          <w:b/>
          <w:bCs/>
          <w:sz w:val="28"/>
          <w:szCs w:val="28"/>
        </w:rPr>
        <w:t xml:space="preserve">Ж. </w:t>
      </w:r>
      <w:proofErr w:type="spellStart"/>
      <w:r w:rsidRPr="00BC2895">
        <w:rPr>
          <w:rStyle w:val="a4"/>
          <w:b/>
          <w:bCs/>
          <w:sz w:val="28"/>
          <w:szCs w:val="28"/>
        </w:rPr>
        <w:t>Боден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(1530–1596), А. </w:t>
      </w:r>
      <w:proofErr w:type="spellStart"/>
      <w:r w:rsidRPr="00BC2895">
        <w:rPr>
          <w:rStyle w:val="a4"/>
          <w:b/>
          <w:bCs/>
          <w:sz w:val="28"/>
          <w:szCs w:val="28"/>
        </w:rPr>
        <w:t>Альтрузий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(1577–1638), Г. </w:t>
      </w:r>
      <w:proofErr w:type="spellStart"/>
      <w:r w:rsidRPr="00BC2895">
        <w:rPr>
          <w:rStyle w:val="a4"/>
          <w:b/>
          <w:bCs/>
          <w:sz w:val="28"/>
          <w:szCs w:val="28"/>
        </w:rPr>
        <w:t>Гроций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(1583–1645), </w:t>
      </w:r>
      <w:r w:rsidRPr="00BC2895">
        <w:rPr>
          <w:sz w:val="28"/>
          <w:szCs w:val="28"/>
        </w:rPr>
        <w:t>которые разделяли право Божественное и человеческое, вытекающее из природы человека и постигаемое человеческим разумом, выступающим в многообразных исторически обусловленных формах.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Государство – может требовать от подданных лишь признания общих религиозных идей. Это – естественная религия, постигаемая естественным разумом без вмешательства откровения.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Завершает эпоху Возрождения переход к новой философии – </w:t>
      </w:r>
      <w:proofErr w:type="spellStart"/>
      <w:r w:rsidRPr="00BC2895">
        <w:rPr>
          <w:rStyle w:val="a4"/>
          <w:b/>
          <w:bCs/>
          <w:sz w:val="28"/>
          <w:szCs w:val="28"/>
        </w:rPr>
        <w:t>Фрэнсис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Бэкон (1561–1626)</w:t>
      </w:r>
      <w:r w:rsidRPr="00BC2895">
        <w:rPr>
          <w:sz w:val="28"/>
          <w:szCs w:val="28"/>
        </w:rPr>
        <w:t xml:space="preserve">, «Новая Атлантида» – познание природы и использование знания как основы социального благополучия. Возрождать – не учения античной философии, а дух поиска (как у </w:t>
      </w:r>
      <w:proofErr w:type="spellStart"/>
      <w:r w:rsidRPr="00BC2895">
        <w:rPr>
          <w:sz w:val="28"/>
          <w:szCs w:val="28"/>
        </w:rPr>
        <w:t>досократиков</w:t>
      </w:r>
      <w:proofErr w:type="spellEnd"/>
      <w:r w:rsidRPr="00BC2895">
        <w:rPr>
          <w:sz w:val="28"/>
          <w:szCs w:val="28"/>
        </w:rPr>
        <w:t>) и естественный разум, проницательность, очищая от заблуждений, опираясь на эксперимент и индуктивный метод (от частного к общему), которые способны дать полную и полезную картину мира. Философия в широком смысле – система всех опытно-рациональных познаний, доступных разуму как особой способности человека (памяти соответствует история, воображению – поэзия). Философия в узком смысле – учение о видах знания и их соотношении, о методе (органоне) познания. Религия и философия отличаются. Религия покоится на сверхъестественном откровении, строится на авторитете; философия – на данных органах чувств, ее основы обсуждаемы и проверяемы. Поскольку устанавливаемая познанием связь природных явлений указывает на существование Бога, возможна естественная теология, соответствующая естественной религии.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4"/>
          <w:b/>
          <w:bCs/>
          <w:sz w:val="28"/>
          <w:szCs w:val="28"/>
        </w:rPr>
        <w:t>Мишель Монтень (1533–1592) </w:t>
      </w:r>
      <w:r w:rsidRPr="00BC2895">
        <w:rPr>
          <w:sz w:val="28"/>
          <w:szCs w:val="28"/>
        </w:rPr>
        <w:t xml:space="preserve">«Опыты». Религия – общественное установление для организации жизни народа, а не постигаемая разумом истина. Постижение мира относительно. Сомнительна естественная теология. Наши знания, скорее, знания о незнании, чем знания о том, что мир есть сам по себе. Знание о незнании – ученое незнание – стимул к сомнению во всех утверждениях, к поиску истины. Истина – процесс. Есть положения с </w:t>
      </w:r>
      <w:r w:rsidRPr="00BC2895">
        <w:rPr>
          <w:sz w:val="28"/>
          <w:szCs w:val="28"/>
        </w:rPr>
        <w:lastRenderedPageBreak/>
        <w:t xml:space="preserve">высокой степенью вероятности (человек – не центр мира). Эпоха Возрождения открыла путь автономной философии, опирающейся на опыт и естественный разум, обосновывающей знания о природе, </w:t>
      </w:r>
      <w:proofErr w:type="spellStart"/>
      <w:r w:rsidRPr="00BC2895">
        <w:rPr>
          <w:sz w:val="28"/>
          <w:szCs w:val="28"/>
        </w:rPr>
        <w:t>самоценность</w:t>
      </w:r>
      <w:proofErr w:type="spellEnd"/>
      <w:r w:rsidRPr="00BC2895">
        <w:rPr>
          <w:sz w:val="28"/>
          <w:szCs w:val="28"/>
        </w:rPr>
        <w:t xml:space="preserve"> жизни, естественные право и мораль, религию.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3"/>
          <w:sz w:val="28"/>
          <w:szCs w:val="28"/>
        </w:rPr>
        <w:t>Утопия </w:t>
      </w:r>
      <w:r w:rsidRPr="00BC2895">
        <w:rPr>
          <w:sz w:val="28"/>
          <w:szCs w:val="28"/>
        </w:rPr>
        <w:t>(от греч. «</w:t>
      </w:r>
      <w:proofErr w:type="spellStart"/>
      <w:r w:rsidRPr="00BC2895">
        <w:rPr>
          <w:sz w:val="28"/>
          <w:szCs w:val="28"/>
        </w:rPr>
        <w:t>topos</w:t>
      </w:r>
      <w:proofErr w:type="spellEnd"/>
      <w:r w:rsidRPr="00BC2895">
        <w:rPr>
          <w:sz w:val="28"/>
          <w:szCs w:val="28"/>
        </w:rPr>
        <w:t>» – «место») – место, которого нет; по другой версии – благословенная страна: идеальный общественный строй. Происхождение от книги Т. Мора </w:t>
      </w:r>
      <w:r w:rsidRPr="00BC2895">
        <w:rPr>
          <w:rStyle w:val="a4"/>
          <w:b/>
          <w:bCs/>
          <w:sz w:val="28"/>
          <w:szCs w:val="28"/>
        </w:rPr>
        <w:t>«Утопия» </w:t>
      </w:r>
      <w:r w:rsidRPr="00BC2895">
        <w:rPr>
          <w:sz w:val="28"/>
          <w:szCs w:val="28"/>
        </w:rPr>
        <w:t>(1516 г.).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 xml:space="preserve">Понятие «утопия» – нарицательное. </w:t>
      </w:r>
      <w:proofErr w:type="gramStart"/>
      <w:r w:rsidRPr="00BC2895">
        <w:rPr>
          <w:sz w:val="28"/>
          <w:szCs w:val="28"/>
        </w:rPr>
        <w:t>В узком смысле – для описаний вымышленной страны с образцовым общественным строем; в широком – для нереальных планов социальных преобразований.</w:t>
      </w:r>
      <w:proofErr w:type="gramEnd"/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В истории утопии – своеобразная форма общественного сознания, воплощение социального идеала, критика существующего строя, попытки предвосхитить будущее общества. Первоначально утопия тесно переплеталась с легендами о «золотом веке», об «островах блаженных». В античности и в эпоху Возрождения утопия имела форму описания совершенных государств, якобы существующих где-то на земле либо существовавших в прошлом; в XVII–XVIII вв. были распространены утопические трактаты и проекты социальных и политических реформ. С середины XIX </w:t>
      </w:r>
      <w:proofErr w:type="gramStart"/>
      <w:r w:rsidRPr="00BC2895">
        <w:rPr>
          <w:sz w:val="28"/>
          <w:szCs w:val="28"/>
        </w:rPr>
        <w:t>в</w:t>
      </w:r>
      <w:proofErr w:type="gramEnd"/>
      <w:r w:rsidRPr="00BC2895">
        <w:rPr>
          <w:sz w:val="28"/>
          <w:szCs w:val="28"/>
        </w:rPr>
        <w:t xml:space="preserve">. </w:t>
      </w:r>
      <w:proofErr w:type="gramStart"/>
      <w:r w:rsidRPr="00BC2895">
        <w:rPr>
          <w:sz w:val="28"/>
          <w:szCs w:val="28"/>
        </w:rPr>
        <w:t>утопия</w:t>
      </w:r>
      <w:proofErr w:type="gramEnd"/>
      <w:r w:rsidRPr="00BC2895">
        <w:rPr>
          <w:sz w:val="28"/>
          <w:szCs w:val="28"/>
        </w:rPr>
        <w:t xml:space="preserve"> превращается в специфический жанр полемической литературы, посвященный проблеме социального идеала и моральных ценностей.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rStyle w:val="a4"/>
          <w:b/>
          <w:bCs/>
          <w:sz w:val="28"/>
          <w:szCs w:val="28"/>
        </w:rPr>
        <w:t>Томас Мор (1478–1535)</w:t>
      </w:r>
      <w:r w:rsidRPr="00BC2895">
        <w:rPr>
          <w:sz w:val="28"/>
          <w:szCs w:val="28"/>
        </w:rPr>
        <w:t xml:space="preserve"> – английский гуманист, государственный деятель, писатель, основоположник утопического социализма, друг Э. </w:t>
      </w:r>
      <w:proofErr w:type="spellStart"/>
      <w:r w:rsidRPr="00BC2895">
        <w:rPr>
          <w:sz w:val="28"/>
          <w:szCs w:val="28"/>
        </w:rPr>
        <w:t>Роттердамского</w:t>
      </w:r>
      <w:proofErr w:type="spellEnd"/>
      <w:r w:rsidRPr="00BC2895">
        <w:rPr>
          <w:sz w:val="28"/>
          <w:szCs w:val="28"/>
        </w:rPr>
        <w:t>. Наибольшую известность принес Т. Мору его диалог «Утопия» (1516 г.) – описание идеального строя фантастического острова Утопия: впервые в истории было показано общество, где: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1) ликвидированы частная и личная собственность, введено равенство потребления (как в ранних христианских общинах), обобществлены производство и быт;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2) труд – обязанность всех граждан, распределение – по потребности, рабочий день – 6 ч; наиболее тяжелые работы выполняют преступники;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3) политический строй основан на выборности и старшинстве. Семья – ячейка коммунистического быта, организованная не столько на родственных, сколько на производственных началах.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>Т. Мор не мыслил революционного пути осуществления идеала, был противником народных движений как разрушительного начала и анархии.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BC2895">
        <w:rPr>
          <w:sz w:val="28"/>
          <w:szCs w:val="28"/>
        </w:rPr>
        <w:t>Написана</w:t>
      </w:r>
      <w:proofErr w:type="gramEnd"/>
      <w:r w:rsidRPr="00BC2895">
        <w:rPr>
          <w:sz w:val="28"/>
          <w:szCs w:val="28"/>
        </w:rPr>
        <w:t xml:space="preserve"> по-латыни в расчете на ученых-гуманистов и просвещенных монархов; в XVI в. переведена на европейские языки.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BC2895">
        <w:rPr>
          <w:rStyle w:val="a4"/>
          <w:b/>
          <w:bCs/>
          <w:sz w:val="28"/>
          <w:szCs w:val="28"/>
        </w:rPr>
        <w:lastRenderedPageBreak/>
        <w:t>Томмазо</w:t>
      </w:r>
      <w:proofErr w:type="spellEnd"/>
      <w:r w:rsidRPr="00BC2895">
        <w:rPr>
          <w:rStyle w:val="a4"/>
          <w:b/>
          <w:bCs/>
          <w:sz w:val="28"/>
          <w:szCs w:val="28"/>
        </w:rPr>
        <w:t xml:space="preserve"> Кампанелла (1568–1639)</w:t>
      </w:r>
      <w:r w:rsidRPr="00BC2895">
        <w:rPr>
          <w:sz w:val="28"/>
          <w:szCs w:val="28"/>
        </w:rPr>
        <w:t> – итальянский философ, поэт, политик; «Город Солнца» (1602 г.) – в форме рассказа мореплавателя.</w:t>
      </w:r>
    </w:p>
    <w:p w:rsid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C2895">
        <w:rPr>
          <w:sz w:val="28"/>
          <w:szCs w:val="28"/>
        </w:rPr>
        <w:t xml:space="preserve">Эта утопия – программа всеобщего социального преобразования на основе общности имущества в рамках всемирной теократической монархии («Монархия Мессии»). В идеальной общине упразднены собственность и семья, дети воспитываются государством, труд – почетен и равно обязателен для всех, рабочий день – 4 ч: благодаря высокой производительности и облегчению труда машинами; огромное внимание – науке («магическому знанию»), просвещению и трудовому воспитанию, руководство общиной – в руках учено-жреческой касты. Осуществление программы Т. Кампанелла возлагал на европейских государей и Римского Папу, стремясь достичь духовного единства </w:t>
      </w:r>
      <w:proofErr w:type="gramStart"/>
      <w:r w:rsidRPr="00BC2895">
        <w:rPr>
          <w:sz w:val="28"/>
          <w:szCs w:val="28"/>
        </w:rPr>
        <w:t>человечества</w:t>
      </w:r>
      <w:proofErr w:type="gramEnd"/>
      <w:r w:rsidRPr="00BC2895">
        <w:rPr>
          <w:sz w:val="28"/>
          <w:szCs w:val="28"/>
        </w:rPr>
        <w:t xml:space="preserve"> в рамках реформированного по его идеалам католицизма.</w:t>
      </w:r>
    </w:p>
    <w:p w:rsid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Домашние задания:</w:t>
      </w:r>
    </w:p>
    <w:p w:rsidR="00BC2895" w:rsidRPr="00BC2895" w:rsidRDefault="00BC2895" w:rsidP="00BC2895">
      <w:pPr>
        <w:pStyle w:val="p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Выписать определение </w:t>
      </w:r>
    </w:p>
    <w:p w:rsidR="00BC2895" w:rsidRPr="00BC2895" w:rsidRDefault="00BC2895" w:rsidP="00BC28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C2895" w:rsidRPr="00BC2895" w:rsidSect="002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95"/>
    <w:rsid w:val="00294FD9"/>
    <w:rsid w:val="00BC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2895"/>
    <w:rPr>
      <w:b/>
      <w:bCs/>
    </w:rPr>
  </w:style>
  <w:style w:type="character" w:styleId="a4">
    <w:name w:val="Emphasis"/>
    <w:basedOn w:val="a0"/>
    <w:uiPriority w:val="20"/>
    <w:qFormat/>
    <w:rsid w:val="00BC28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1818</Words>
  <Characters>10364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2020-10-01T18:08:00Z</dcterms:created>
  <dcterms:modified xsi:type="dcterms:W3CDTF">2020-10-01T18:12:00Z</dcterms:modified>
</cp:coreProperties>
</file>