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6F" w:rsidRDefault="00EB3F63" w:rsidP="00EB3F63">
      <w:pPr>
        <w:jc w:val="center"/>
      </w:pPr>
      <w:r>
        <w:t>Лабораторная работа №1</w:t>
      </w:r>
    </w:p>
    <w:p w:rsidR="00EB3F63" w:rsidRDefault="00082AAF" w:rsidP="00EB3F63">
      <w:r>
        <w:t>Тема: «С</w:t>
      </w:r>
      <w:r w:rsidR="00EB3F63">
        <w:t>оздание главной страницы сайта</w:t>
      </w:r>
      <w:r>
        <w:t>»</w:t>
      </w:r>
      <w:bookmarkStart w:id="0" w:name="_GoBack"/>
      <w:bookmarkEnd w:id="0"/>
      <w:r w:rsidR="00EB3F63">
        <w:t>.</w:t>
      </w:r>
    </w:p>
    <w:p w:rsidR="00EB3F63" w:rsidRPr="00EB3F63" w:rsidRDefault="00EB3F63" w:rsidP="00EB3F63">
      <w:r>
        <w:t xml:space="preserve">Цель: закрепить знание тегов </w:t>
      </w:r>
      <w:r>
        <w:rPr>
          <w:lang w:val="en-US"/>
        </w:rPr>
        <w:t>HTML</w:t>
      </w:r>
      <w:r w:rsidRPr="00EB3F63">
        <w:t xml:space="preserve"> </w:t>
      </w:r>
      <w:r>
        <w:t xml:space="preserve">и свойств </w:t>
      </w:r>
      <w:r>
        <w:rPr>
          <w:lang w:val="en-US"/>
        </w:rPr>
        <w:t>CSS</w:t>
      </w:r>
      <w:r>
        <w:t>.</w:t>
      </w:r>
    </w:p>
    <w:p w:rsidR="00EB3F63" w:rsidRDefault="00EB3F63" w:rsidP="00EB3F63">
      <w:pPr>
        <w:jc w:val="center"/>
        <w:rPr>
          <w:u w:val="single"/>
        </w:rPr>
      </w:pPr>
      <w:r w:rsidRPr="00EB3F63">
        <w:rPr>
          <w:u w:val="single"/>
        </w:rPr>
        <w:t>Теоритические сведенья</w:t>
      </w:r>
    </w:p>
    <w:p w:rsidR="00EB3F63" w:rsidRDefault="00EB3F63" w:rsidP="00EB3F63">
      <w:r w:rsidRPr="00EB3F63">
        <w:t xml:space="preserve">HTML (от англ. </w:t>
      </w:r>
      <w:proofErr w:type="spellStart"/>
      <w:r w:rsidRPr="00EB3F63">
        <w:t>HyperText</w:t>
      </w:r>
      <w:proofErr w:type="spellEnd"/>
      <w:r w:rsidRPr="00EB3F63">
        <w:t xml:space="preserve"> </w:t>
      </w:r>
      <w:proofErr w:type="spellStart"/>
      <w:r w:rsidRPr="00EB3F63">
        <w:t>Markup</w:t>
      </w:r>
      <w:proofErr w:type="spellEnd"/>
      <w:r w:rsidRPr="00EB3F63">
        <w:t xml:space="preserve"> </w:t>
      </w:r>
      <w:proofErr w:type="spellStart"/>
      <w:r w:rsidRPr="00EB3F63">
        <w:t>Language</w:t>
      </w:r>
      <w:proofErr w:type="spellEnd"/>
      <w:r w:rsidRPr="00EB3F63">
        <w:t xml:space="preserve"> — «язык гипертекстовой разметки») — стандартизированный язык разметки документов во Всемирной паутине. Большинство веб-страниц содержат описание разметки на языке HTML (или XHTML). Язык HTML интерпретируется браузерами; полученный в результате интерпретации форматированный текст отображается на экране монитора компьютера или мобильного устройства</w:t>
      </w:r>
      <w:r>
        <w:t xml:space="preserve"> (Рисунок 1)</w:t>
      </w:r>
      <w:r w:rsidRPr="00EB3F63">
        <w:t>.</w:t>
      </w:r>
    </w:p>
    <w:p w:rsidR="00EB3F63" w:rsidRDefault="00EB3F63" w:rsidP="00EB3F63">
      <w:r>
        <w:rPr>
          <w:noProof/>
          <w:lang w:eastAsia="ru-RU"/>
        </w:rPr>
        <w:drawing>
          <wp:inline distT="0" distB="0" distL="0" distR="0" wp14:anchorId="3CFAFCCB" wp14:editId="3947A7AF">
            <wp:extent cx="5805451" cy="25045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2498" cy="250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63" w:rsidRPr="00EB3F63" w:rsidRDefault="00EB3F63" w:rsidP="00EB3F63">
      <w:pPr>
        <w:jc w:val="center"/>
      </w:pPr>
      <w:r>
        <w:t xml:space="preserve">Рисунок 1 – основные теги </w:t>
      </w:r>
      <w:r>
        <w:rPr>
          <w:lang w:val="en-US"/>
        </w:rPr>
        <w:t>HTML</w:t>
      </w:r>
    </w:p>
    <w:p w:rsidR="00EB3F63" w:rsidRDefault="00EB3F63" w:rsidP="00EB3F63">
      <w:r>
        <w:t>CSS (/</w:t>
      </w:r>
      <w:proofErr w:type="spellStart"/>
      <w:r>
        <w:t>siːɛsɛs</w:t>
      </w:r>
      <w:proofErr w:type="spellEnd"/>
      <w:r>
        <w:t xml:space="preserve">/ англ. </w:t>
      </w:r>
      <w:proofErr w:type="spellStart"/>
      <w:r>
        <w:t>Cascading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— каскадные таблицы стилей) — формальный язык описания внешнего вида документа, написанного с использованием языка разметки</w:t>
      </w:r>
      <w:r w:rsidRPr="00EB3F63">
        <w:t xml:space="preserve"> (</w:t>
      </w:r>
      <w:r>
        <w:t xml:space="preserve">Рисунок </w:t>
      </w:r>
      <w:r w:rsidRPr="00EB3F63">
        <w:t xml:space="preserve"> 2)</w:t>
      </w:r>
      <w:r>
        <w:t>.</w:t>
      </w:r>
    </w:p>
    <w:p w:rsidR="00EB3F63" w:rsidRDefault="00EB3F63" w:rsidP="00EB3F63">
      <w:pPr>
        <w:jc w:val="center"/>
      </w:pPr>
      <w:r>
        <w:rPr>
          <w:noProof/>
          <w:lang w:eastAsia="ru-RU"/>
        </w:rPr>
        <w:drawing>
          <wp:inline distT="0" distB="0" distL="0" distR="0" wp14:anchorId="3AF5C490" wp14:editId="08912681">
            <wp:extent cx="4714875" cy="36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63" w:rsidRPr="00EB3F63" w:rsidRDefault="00EB3F63" w:rsidP="00EB3F63">
      <w:pPr>
        <w:jc w:val="center"/>
      </w:pPr>
      <w:r>
        <w:t>Рисунок 2 – ссылка подключения таблицы стилей</w:t>
      </w:r>
    </w:p>
    <w:p w:rsidR="00EB3F63" w:rsidRDefault="00EB3F63" w:rsidP="00EB3F63">
      <w:r>
        <w:t>Преимущественно используется как средство описания, оформления внешнего вида веб-страниц, написанных с помощью языков разметки HTML и XHTML, но может также применяться к любым XML-документам, например, к SVG или XUL.</w:t>
      </w:r>
    </w:p>
    <w:p w:rsidR="00EB3F63" w:rsidRDefault="00EB3F63" w:rsidP="00EB3F63">
      <w:r>
        <w:t>Пример таблицы стилей изображен ниже (Рисунок 3).</w:t>
      </w:r>
    </w:p>
    <w:p w:rsidR="00EB3F63" w:rsidRDefault="00EB3F63" w:rsidP="00EB3F6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F5E7D2F" wp14:editId="2BCEFAC7">
            <wp:extent cx="2790825" cy="104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63" w:rsidRDefault="00EB3F63" w:rsidP="00EB3F63">
      <w:pPr>
        <w:jc w:val="center"/>
      </w:pPr>
      <w:r>
        <w:t xml:space="preserve">Рисунок 3 – свойства таблицы стилей </w:t>
      </w:r>
    </w:p>
    <w:p w:rsidR="00CA7197" w:rsidRDefault="00CA7197" w:rsidP="00EB3F63">
      <w:pPr>
        <w:jc w:val="center"/>
        <w:rPr>
          <w:u w:val="single"/>
        </w:rPr>
      </w:pPr>
      <w:r w:rsidRPr="00CA7197">
        <w:rPr>
          <w:u w:val="single"/>
        </w:rPr>
        <w:t>Задание на лабораторную работу</w:t>
      </w:r>
    </w:p>
    <w:p w:rsidR="00CA7197" w:rsidRDefault="00CA7197" w:rsidP="00CA7197">
      <w:pPr>
        <w:pStyle w:val="a5"/>
        <w:numPr>
          <w:ilvl w:val="0"/>
          <w:numId w:val="1"/>
        </w:numPr>
      </w:pPr>
      <w:r>
        <w:t xml:space="preserve">Создать с помощью </w:t>
      </w:r>
      <w:r>
        <w:rPr>
          <w:lang w:val="en-US"/>
        </w:rPr>
        <w:t>HTML</w:t>
      </w:r>
      <w:r w:rsidRPr="00CA7197">
        <w:t>&amp;</w:t>
      </w:r>
      <w:r>
        <w:rPr>
          <w:lang w:val="en-US"/>
        </w:rPr>
        <w:t>CSS</w:t>
      </w:r>
      <w:r w:rsidRPr="00CA7197">
        <w:t xml:space="preserve"> </w:t>
      </w:r>
      <w:r>
        <w:t>главную страницу сайта по выбранным темам.</w:t>
      </w:r>
    </w:p>
    <w:p w:rsidR="00CA7197" w:rsidRDefault="00CA7197" w:rsidP="00CA7197">
      <w:pPr>
        <w:pStyle w:val="a5"/>
        <w:numPr>
          <w:ilvl w:val="0"/>
          <w:numId w:val="1"/>
        </w:numPr>
      </w:pPr>
      <w:r>
        <w:t>Главная страница должна быть адаптивна и кроссбраузерная.</w:t>
      </w:r>
    </w:p>
    <w:p w:rsidR="00CA7197" w:rsidRDefault="00CA7197" w:rsidP="00CA7197">
      <w:pPr>
        <w:pStyle w:val="a5"/>
        <w:numPr>
          <w:ilvl w:val="0"/>
          <w:numId w:val="1"/>
        </w:numPr>
      </w:pPr>
      <w:r>
        <w:t>Страница должна полностью соответствовать тематике вашего сайта.</w:t>
      </w:r>
    </w:p>
    <w:p w:rsidR="00CA7197" w:rsidRPr="00CA7197" w:rsidRDefault="00CA7197" w:rsidP="00CA7197">
      <w:pPr>
        <w:pStyle w:val="a5"/>
        <w:numPr>
          <w:ilvl w:val="0"/>
          <w:numId w:val="1"/>
        </w:numPr>
      </w:pPr>
      <w:r>
        <w:t xml:space="preserve">Составить отчет, предоставить листинги и скриншоты выполнения лабораторной работы. </w:t>
      </w:r>
    </w:p>
    <w:p w:rsidR="00EB3F63" w:rsidRPr="00EB3F63" w:rsidRDefault="00EB3F63" w:rsidP="00EB3F63"/>
    <w:sectPr w:rsidR="00EB3F63" w:rsidRPr="00EB3F63" w:rsidSect="00EB3F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6CE3"/>
    <w:multiLevelType w:val="hybridMultilevel"/>
    <w:tmpl w:val="5B4CF6E4"/>
    <w:lvl w:ilvl="0" w:tplc="ECBA3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2F"/>
    <w:rsid w:val="00082AAF"/>
    <w:rsid w:val="00924B2F"/>
    <w:rsid w:val="00CA7197"/>
    <w:rsid w:val="00D5566F"/>
    <w:rsid w:val="00E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63"/>
    <w:pPr>
      <w:ind w:firstLine="567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63"/>
    <w:pPr>
      <w:ind w:firstLine="567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6706-6E9E-4232-B5D9-AF7BD1FA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</Words>
  <Characters>1250</Characters>
  <Application>Microsoft Office Word</Application>
  <DocSecurity>0</DocSecurity>
  <Lines>125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2017-09-20T10:52:00Z</dcterms:created>
  <dcterms:modified xsi:type="dcterms:W3CDTF">2017-09-21T08:22:00Z</dcterms:modified>
</cp:coreProperties>
</file>