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5" w:rsidRDefault="00FF5EB5" w:rsidP="00FF5EB5">
      <w:pPr>
        <w:rPr>
          <w:rFonts w:ascii="Times New Roman" w:hAnsi="Times New Roman" w:cs="Times New Roman"/>
          <w:sz w:val="28"/>
          <w:szCs w:val="28"/>
        </w:rPr>
      </w:pPr>
    </w:p>
    <w:p w:rsidR="00FF5EB5" w:rsidRDefault="00FF5EB5" w:rsidP="00FF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ПРАКТИЧЕСКАЯ  РАБОТА  20    </w:t>
      </w:r>
      <w:r>
        <w:rPr>
          <w:rFonts w:ascii="Times New Roman" w:hAnsi="Times New Roman" w:cs="Times New Roman"/>
          <w:sz w:val="28"/>
          <w:szCs w:val="28"/>
        </w:rPr>
        <w:t xml:space="preserve">            2  часа</w:t>
      </w:r>
    </w:p>
    <w:p w:rsidR="00FF5EB5" w:rsidRDefault="00FF5EB5" w:rsidP="00FF5EB5">
      <w:pPr>
        <w:rPr>
          <w:rFonts w:ascii="Times New Roman" w:hAnsi="Times New Roman" w:cs="Times New Roman"/>
          <w:sz w:val="28"/>
          <w:szCs w:val="28"/>
        </w:rPr>
      </w:pPr>
    </w:p>
    <w:p w:rsidR="00FF5EB5" w:rsidRDefault="00FF5EB5" w:rsidP="00D91DA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 Расчет параметров дифференцирующей </w:t>
      </w:r>
      <w:r>
        <w:rPr>
          <w:rFonts w:ascii="Times New Roman" w:hAnsi="Times New Roman" w:cs="Times New Roman"/>
          <w:sz w:val="32"/>
          <w:szCs w:val="32"/>
          <w:lang w:val="en-US"/>
        </w:rPr>
        <w:t>RC</w:t>
      </w:r>
      <w:r>
        <w:rPr>
          <w:rFonts w:ascii="Times New Roman" w:hAnsi="Times New Roman" w:cs="Times New Roman"/>
          <w:sz w:val="32"/>
          <w:szCs w:val="32"/>
        </w:rPr>
        <w:t>-цепи »</w:t>
      </w:r>
    </w:p>
    <w:p w:rsidR="00FF5EB5" w:rsidRDefault="00FF5EB5" w:rsidP="00D91DA1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 РАБОТЫ:</w:t>
      </w:r>
    </w:p>
    <w:p w:rsidR="00FF5EB5" w:rsidRPr="00FF5EB5" w:rsidRDefault="00FF5EB5" w:rsidP="00D91DA1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5EB5">
        <w:rPr>
          <w:rFonts w:ascii="Times New Roman" w:hAnsi="Times New Roman" w:cs="Times New Roman"/>
          <w:sz w:val="28"/>
          <w:szCs w:val="28"/>
        </w:rPr>
        <w:t xml:space="preserve">- приобретение  практических  навыков расчета параметров дифференцирующей </w:t>
      </w:r>
      <w:r w:rsidRPr="00FF5EB5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FF5EB5">
        <w:rPr>
          <w:rFonts w:ascii="Times New Roman" w:hAnsi="Times New Roman" w:cs="Times New Roman"/>
          <w:sz w:val="28"/>
          <w:szCs w:val="28"/>
        </w:rPr>
        <w:t xml:space="preserve">-цепи </w:t>
      </w:r>
    </w:p>
    <w:p w:rsidR="00FF5EB5" w:rsidRDefault="00FF5EB5" w:rsidP="00FF5EB5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5EB5" w:rsidRDefault="00FF5EB5" w:rsidP="00FF5EB5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 ЗАДАНИЕ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(предварительная подготовка)</w:t>
      </w:r>
    </w:p>
    <w:p w:rsidR="00FF5EB5" w:rsidRDefault="00FF5EB5" w:rsidP="00FF5EB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 изучение  методических  указаний  по проведению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прак-тической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F5EB5" w:rsidRDefault="00FF5EB5" w:rsidP="00FF5EB5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1F43" w:rsidRPr="00871F43" w:rsidRDefault="00FF5EB5" w:rsidP="00871F43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 ПОЯСНЕНИЕ  К  РАБОТЕ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Часто в электронике вообще, а в импульсной в частности требуется преобразовать один вид импульсов в другой (например, прямоугольный преобразовать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треугольный). Для этой цели используют различные схемы, в основе которых простейшие RC- и RL-цепи. Такие цепи называются дифференцирующими и интернирующими цепями. Для начала рассмотрим дифференцирующие цепи, которые показаны на изображении ниже.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Своё название дифференцирующие цепи получили от того, что напряжение на выходе такой цепи пропорционально производной входного напряжения, а нахождение производной в математике называется дифференцирование. В случае RC-цепи напряжение снимается с резистора, а в случае RL-цепи – с индуктивности.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352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43" w:rsidRDefault="00871F43" w:rsidP="0087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настоящее время большинство дифференцирующих цепей основаны на RC-цепях, поэтому будем рассматривать их, но все основные выкладки соответствуют также и RL-цепям.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Рассмотрим, как дифференцирующая цепь будет реагировать на прямоугольный импульс. Прямоугольный импульс представляет собой как бы два скачка напряжения. Реакцию RC-цепи на скачкообразное изменение напряжения рассматривалась выше, а в случае прямоугольного импульса выходное напряжение с дифференцирующей цепи будет в виде двух коротких импульсов различной полярности, длительность которых соответствует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3RC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3L/R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RL-цепи.</w:t>
      </w:r>
    </w:p>
    <w:p w:rsidR="00871F43" w:rsidRDefault="00871F43" w:rsidP="00871F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352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дифференцирующей цепи на прямоугольный импульс.</w:t>
      </w:r>
    </w:p>
    <w:p w:rsidR="00871F43" w:rsidRDefault="00871F43" w:rsidP="00871F4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величины и формы выходного напряжения можно сделать вывод, что дифференциальные цепи вполне могут применяться для уменьшения длительности импульсов, что довольно часто применяется на практике и ранее такие цепи иногда называли укорачивающими.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RC-цепи обозначается буквой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времени RC цепи большой буквой Т.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Итак,  стоит запомнить, что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RC-цепи равняется произведению номиналов сопротивления и емкости и выражается в секундах, или формулой:</w:t>
      </w:r>
    </w:p>
    <w:p w:rsidR="00871F43" w:rsidRDefault="00871F43" w:rsidP="00871F43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           T=RC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</w:t>
      </w:r>
      <w:r>
        <w:rPr>
          <w:rStyle w:val="apple-converted-space"/>
          <w:sz w:val="28"/>
          <w:szCs w:val="28"/>
        </w:rPr>
        <w:t> </w:t>
      </w:r>
      <w:r>
        <w:rPr>
          <w:rStyle w:val="a9"/>
          <w:sz w:val="28"/>
          <w:szCs w:val="28"/>
        </w:rPr>
        <w:t>T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постоянная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Секунды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R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сопротивление, Ом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9"/>
          <w:sz w:val="28"/>
          <w:szCs w:val="28"/>
        </w:rPr>
        <w:t>С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емкость, Фарады</w:t>
      </w:r>
    </w:p>
    <w:p w:rsidR="00871F43" w:rsidRDefault="00871F43" w:rsidP="00AA740F">
      <w:pPr>
        <w:pStyle w:val="paragraph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Посчитаем,  чему  равняется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 времени нашей цепи. Так конденсатор емкостью в 100 мкФ, а резистор 1 кОм, то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времени равняется T=100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-6</w:t>
      </w:r>
      <w:r>
        <w:rPr>
          <w:rStyle w:val="apple-converted-space"/>
          <w:sz w:val="28"/>
          <w:szCs w:val="28"/>
          <w:vertAlign w:val="superscript"/>
        </w:rPr>
        <w:t> 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=100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-3</w:t>
      </w:r>
      <w:r>
        <w:rPr>
          <w:rStyle w:val="apple-converted-space"/>
          <w:sz w:val="28"/>
          <w:szCs w:val="28"/>
          <w:vertAlign w:val="superscript"/>
        </w:rPr>
        <w:t> </w:t>
      </w:r>
      <w:r>
        <w:rPr>
          <w:sz w:val="28"/>
          <w:szCs w:val="28"/>
        </w:rPr>
        <w:t>= 100 миллисекунд.</w:t>
      </w:r>
    </w:p>
    <w:p w:rsidR="00FF5EB5" w:rsidRDefault="00FF5EB5" w:rsidP="00FF5EB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</w:t>
      </w:r>
    </w:p>
    <w:p w:rsidR="00FF5EB5" w:rsidRDefault="00FF5EB5" w:rsidP="00FF5EB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Выполнение работы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Порядок выполнения работы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</w:t>
      </w:r>
      <w:proofErr w:type="gramStart"/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роизвести расчет  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AA74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="00AA740F" w:rsidRP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71F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согласно  варианта таблицы 1.</w:t>
      </w:r>
    </w:p>
    <w:p w:rsidR="00FF5EB5" w:rsidRDefault="00FF5EB5" w:rsidP="00AA7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Таблица 1.</w:t>
      </w:r>
    </w:p>
    <w:tbl>
      <w:tblPr>
        <w:tblStyle w:val="a5"/>
        <w:tblW w:w="0" w:type="auto"/>
        <w:tblLook w:val="04A0"/>
      </w:tblPr>
      <w:tblGrid>
        <w:gridCol w:w="1208"/>
        <w:gridCol w:w="922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FF5EB5" w:rsidRDefault="00FF5EB5" w:rsidP="00FF5EB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продолжение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20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18</w:t>
            </w:r>
          </w:p>
        </w:tc>
      </w:tr>
      <w:tr w:rsidR="00FF5EB5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EB5" w:rsidRDefault="00FF5EB5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D27880" w:rsidTr="00FF5EB5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880" w:rsidRDefault="00D27880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FF5EB5" w:rsidRDefault="00FF5EB5" w:rsidP="00F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6 Содержание отчета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Тема  работы.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Цель  работы. 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Исходные  данные.</w:t>
      </w:r>
    </w:p>
    <w:p w:rsidR="00FF5EB5" w:rsidRDefault="00AA740F" w:rsidP="00FF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6.Расчет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Pr="00AA74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FF5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Выводы  по  выполненной  работе.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оформляется на листах 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 надписями согласно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  КОНТРОЛЬНЫЕ  ВОПРОСЫ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 Для каких целей предназначены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 Принцип действия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дифференциальной цепи</w:t>
      </w:r>
      <w:proofErr w:type="gramStart"/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27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 Основные параметры </w:t>
      </w:r>
      <w:r w:rsidR="00D2788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дифференциальной цепи </w:t>
      </w:r>
      <w:r w:rsidR="00D2788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B5" w:rsidRDefault="00FF5EB5" w:rsidP="00FF5EB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8  ЛИТЕРАТУРА</w:t>
      </w:r>
    </w:p>
    <w:p w:rsidR="00D27880" w:rsidRDefault="00FF5EB5" w:rsidP="00D27880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>8.1</w:t>
      </w:r>
      <w:r w:rsidR="00D27880">
        <w:rPr>
          <w:sz w:val="28"/>
          <w:szCs w:val="28"/>
        </w:rPr>
        <w:t xml:space="preserve">8.1 </w:t>
      </w:r>
      <w:proofErr w:type="spellStart"/>
      <w:r w:rsidR="00D27880">
        <w:rPr>
          <w:sz w:val="28"/>
          <w:szCs w:val="28"/>
        </w:rPr>
        <w:t>Брамер</w:t>
      </w:r>
      <w:proofErr w:type="spellEnd"/>
      <w:r w:rsidR="00D27880">
        <w:rPr>
          <w:sz w:val="28"/>
          <w:szCs w:val="28"/>
        </w:rPr>
        <w:t xml:space="preserve"> Ю.А., Импульсные и цифровые  устройства: учебник для студентов </w:t>
      </w:r>
      <w:proofErr w:type="spellStart"/>
      <w:r w:rsidR="00D27880">
        <w:rPr>
          <w:sz w:val="28"/>
          <w:szCs w:val="28"/>
        </w:rPr>
        <w:t>электрорадиоизмерительных</w:t>
      </w:r>
      <w:proofErr w:type="spellEnd"/>
      <w:r w:rsidR="00D27880">
        <w:rPr>
          <w:sz w:val="28"/>
          <w:szCs w:val="28"/>
        </w:rPr>
        <w:t xml:space="preserve"> сред</w:t>
      </w:r>
      <w:proofErr w:type="gramStart"/>
      <w:r w:rsidR="00D27880">
        <w:rPr>
          <w:sz w:val="28"/>
          <w:szCs w:val="28"/>
        </w:rPr>
        <w:t>.</w:t>
      </w:r>
      <w:proofErr w:type="gramEnd"/>
      <w:r w:rsidR="00D27880">
        <w:rPr>
          <w:sz w:val="28"/>
          <w:szCs w:val="28"/>
        </w:rPr>
        <w:t xml:space="preserve"> </w:t>
      </w:r>
      <w:proofErr w:type="gramStart"/>
      <w:r w:rsidR="00D27880">
        <w:rPr>
          <w:sz w:val="28"/>
          <w:szCs w:val="28"/>
        </w:rPr>
        <w:t>с</w:t>
      </w:r>
      <w:proofErr w:type="gramEnd"/>
      <w:r w:rsidR="00D27880">
        <w:rPr>
          <w:sz w:val="28"/>
          <w:szCs w:val="28"/>
        </w:rPr>
        <w:t xml:space="preserve">пец. учеб. </w:t>
      </w:r>
      <w:proofErr w:type="spellStart"/>
      <w:r w:rsidR="00D27880">
        <w:rPr>
          <w:sz w:val="28"/>
          <w:szCs w:val="28"/>
        </w:rPr>
        <w:t>завед</w:t>
      </w:r>
      <w:proofErr w:type="spellEnd"/>
      <w:r w:rsidR="00D27880">
        <w:rPr>
          <w:sz w:val="28"/>
          <w:szCs w:val="28"/>
        </w:rPr>
        <w:t>. – М.: Высшая школа</w:t>
      </w:r>
      <w:proofErr w:type="gramStart"/>
      <w:r w:rsidR="00D27880">
        <w:rPr>
          <w:sz w:val="28"/>
          <w:szCs w:val="28"/>
        </w:rPr>
        <w:t xml:space="preserve">., </w:t>
      </w:r>
      <w:proofErr w:type="gramEnd"/>
      <w:r w:rsidR="00D27880">
        <w:rPr>
          <w:sz w:val="28"/>
          <w:szCs w:val="28"/>
        </w:rPr>
        <w:t>2003, - 351с.</w:t>
      </w:r>
      <w:r w:rsidR="00D27880">
        <w:rPr>
          <w:sz w:val="32"/>
          <w:szCs w:val="32"/>
        </w:rPr>
        <w:t xml:space="preserve"> </w:t>
      </w:r>
    </w:p>
    <w:p w:rsidR="00FF5EB5" w:rsidRDefault="00FF5EB5" w:rsidP="00FF5EB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D1"/>
    <w:multiLevelType w:val="hybridMultilevel"/>
    <w:tmpl w:val="FC46C3E0"/>
    <w:lvl w:ilvl="0" w:tplc="12C430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5EB5"/>
    <w:rsid w:val="0055552B"/>
    <w:rsid w:val="005570A5"/>
    <w:rsid w:val="00850BFD"/>
    <w:rsid w:val="00871F43"/>
    <w:rsid w:val="008D22DD"/>
    <w:rsid w:val="00AA740F"/>
    <w:rsid w:val="00D27880"/>
    <w:rsid w:val="00D91DA1"/>
    <w:rsid w:val="00D949AE"/>
    <w:rsid w:val="00F01BD8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B5"/>
  </w:style>
  <w:style w:type="paragraph" w:styleId="2">
    <w:name w:val="heading 2"/>
    <w:basedOn w:val="a"/>
    <w:link w:val="20"/>
    <w:uiPriority w:val="9"/>
    <w:semiHidden/>
    <w:unhideWhenUsed/>
    <w:qFormat/>
    <w:rsid w:val="00871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EB5"/>
    <w:pPr>
      <w:ind w:left="720"/>
      <w:contextualSpacing/>
    </w:pPr>
  </w:style>
  <w:style w:type="table" w:styleId="a5">
    <w:name w:val="Table Grid"/>
    <w:basedOn w:val="a1"/>
    <w:uiPriority w:val="59"/>
    <w:rsid w:val="00FF5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F5E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E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71F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87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1F43"/>
  </w:style>
  <w:style w:type="character" w:styleId="a9">
    <w:name w:val="Emphasis"/>
    <w:basedOn w:val="a0"/>
    <w:uiPriority w:val="20"/>
    <w:qFormat/>
    <w:rsid w:val="00871F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614</Words>
  <Characters>3506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2020-05-04T09:25:00Z</dcterms:created>
  <dcterms:modified xsi:type="dcterms:W3CDTF">2020-05-04T10:38:00Z</dcterms:modified>
</cp:coreProperties>
</file>