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615" w:rsidRPr="00C93267" w:rsidRDefault="00C93267" w:rsidP="00C93267">
      <w:pPr>
        <w:spacing w:after="0"/>
        <w:rPr>
          <w:rFonts w:ascii="Times New Roman" w:hAnsi="Times New Roman" w:cs="Times New Roman"/>
          <w:b/>
          <w:sz w:val="28"/>
          <w:szCs w:val="28"/>
        </w:rPr>
      </w:pPr>
      <w:r w:rsidRPr="00C93267">
        <w:rPr>
          <w:rFonts w:ascii="Times New Roman" w:hAnsi="Times New Roman" w:cs="Times New Roman"/>
          <w:b/>
          <w:sz w:val="28"/>
          <w:szCs w:val="28"/>
        </w:rPr>
        <w:t>03.06.2020</w:t>
      </w:r>
    </w:p>
    <w:p w:rsidR="00C93267" w:rsidRPr="00C93267" w:rsidRDefault="00C93267" w:rsidP="00C93267">
      <w:pPr>
        <w:spacing w:after="0"/>
        <w:rPr>
          <w:rFonts w:ascii="Times New Roman" w:hAnsi="Times New Roman" w:cs="Times New Roman"/>
          <w:b/>
          <w:sz w:val="28"/>
          <w:szCs w:val="28"/>
        </w:rPr>
      </w:pPr>
      <w:r w:rsidRPr="00C93267">
        <w:rPr>
          <w:rFonts w:ascii="Times New Roman" w:hAnsi="Times New Roman" w:cs="Times New Roman"/>
          <w:b/>
          <w:sz w:val="28"/>
          <w:szCs w:val="28"/>
        </w:rPr>
        <w:t xml:space="preserve">Тема: Уголовная ответственность несовершеннолетних </w:t>
      </w:r>
    </w:p>
    <w:p w:rsidR="00C93267" w:rsidRDefault="00C93267" w:rsidP="00C93267">
      <w:pPr>
        <w:spacing w:line="0" w:lineRule="atLeast"/>
        <w:ind w:right="-259"/>
        <w:jc w:val="center"/>
        <w:rPr>
          <w:rFonts w:ascii="Times New Roman" w:eastAsia="Times New Roman" w:hAnsi="Times New Roman"/>
          <w:sz w:val="28"/>
        </w:rPr>
      </w:pPr>
      <w:r>
        <w:rPr>
          <w:rFonts w:ascii="Times New Roman" w:eastAsia="Times New Roman" w:hAnsi="Times New Roman"/>
          <w:sz w:val="28"/>
        </w:rPr>
        <w:t>План</w:t>
      </w:r>
    </w:p>
    <w:p w:rsidR="00C93267" w:rsidRPr="00C93267" w:rsidRDefault="00C93267" w:rsidP="00C93267">
      <w:pPr>
        <w:spacing w:after="0"/>
        <w:rPr>
          <w:rFonts w:ascii="Times New Roman" w:eastAsia="Times New Roman" w:hAnsi="Times New Roman" w:cs="Times New Roman"/>
          <w:sz w:val="28"/>
          <w:szCs w:val="28"/>
        </w:rPr>
      </w:pPr>
    </w:p>
    <w:p w:rsidR="00C93267" w:rsidRPr="00C93267" w:rsidRDefault="00C93267" w:rsidP="00C93267">
      <w:pPr>
        <w:numPr>
          <w:ilvl w:val="0"/>
          <w:numId w:val="1"/>
        </w:numPr>
        <w:tabs>
          <w:tab w:val="left" w:pos="960"/>
        </w:tabs>
        <w:spacing w:after="0"/>
        <w:ind w:left="960" w:hanging="701"/>
        <w:rPr>
          <w:rFonts w:ascii="Times New Roman" w:eastAsia="Times New Roman" w:hAnsi="Times New Roman" w:cs="Times New Roman"/>
          <w:b/>
          <w:sz w:val="28"/>
          <w:szCs w:val="28"/>
        </w:rPr>
      </w:pPr>
      <w:r w:rsidRPr="00C93267">
        <w:rPr>
          <w:rFonts w:ascii="Times New Roman" w:eastAsia="Times New Roman" w:hAnsi="Times New Roman" w:cs="Times New Roman"/>
          <w:sz w:val="28"/>
          <w:szCs w:val="28"/>
        </w:rPr>
        <w:t>Особенности уголовной ответственности несовершеннолетних.</w:t>
      </w:r>
    </w:p>
    <w:p w:rsidR="00C93267" w:rsidRPr="00C93267" w:rsidRDefault="00C93267" w:rsidP="00C93267">
      <w:pPr>
        <w:numPr>
          <w:ilvl w:val="0"/>
          <w:numId w:val="1"/>
        </w:numPr>
        <w:tabs>
          <w:tab w:val="left" w:pos="960"/>
        </w:tabs>
        <w:spacing w:after="0"/>
        <w:ind w:left="960" w:hanging="701"/>
        <w:rPr>
          <w:rFonts w:ascii="Times New Roman" w:eastAsia="Times New Roman" w:hAnsi="Times New Roman" w:cs="Times New Roman"/>
          <w:b/>
          <w:sz w:val="28"/>
          <w:szCs w:val="28"/>
        </w:rPr>
      </w:pPr>
      <w:r w:rsidRPr="00C93267">
        <w:rPr>
          <w:rFonts w:ascii="Times New Roman" w:eastAsia="Times New Roman" w:hAnsi="Times New Roman" w:cs="Times New Roman"/>
          <w:sz w:val="28"/>
          <w:szCs w:val="28"/>
        </w:rPr>
        <w:t>Виды наказаний, назначаемых несовершеннолетним.</w:t>
      </w:r>
    </w:p>
    <w:p w:rsidR="00C93267" w:rsidRPr="00C93267" w:rsidRDefault="00C93267" w:rsidP="00C93267">
      <w:pPr>
        <w:numPr>
          <w:ilvl w:val="0"/>
          <w:numId w:val="1"/>
        </w:numPr>
        <w:tabs>
          <w:tab w:val="left" w:pos="960"/>
        </w:tabs>
        <w:spacing w:after="0"/>
        <w:ind w:left="960" w:hanging="701"/>
        <w:rPr>
          <w:rFonts w:ascii="Times New Roman" w:eastAsia="Times New Roman" w:hAnsi="Times New Roman" w:cs="Times New Roman"/>
          <w:b/>
          <w:sz w:val="28"/>
          <w:szCs w:val="28"/>
        </w:rPr>
      </w:pPr>
      <w:r w:rsidRPr="00C93267">
        <w:rPr>
          <w:rFonts w:ascii="Times New Roman" w:eastAsia="Times New Roman" w:hAnsi="Times New Roman" w:cs="Times New Roman"/>
          <w:sz w:val="28"/>
          <w:szCs w:val="28"/>
        </w:rPr>
        <w:t>Освобождение от наказания несовершеннолетних.</w:t>
      </w:r>
    </w:p>
    <w:p w:rsidR="00C93267" w:rsidRPr="00C93267" w:rsidRDefault="00C93267" w:rsidP="00C93267">
      <w:pPr>
        <w:numPr>
          <w:ilvl w:val="1"/>
          <w:numId w:val="1"/>
        </w:numPr>
        <w:tabs>
          <w:tab w:val="left" w:pos="0"/>
        </w:tabs>
        <w:spacing w:after="0"/>
        <w:ind w:firstLine="567"/>
        <w:rPr>
          <w:rFonts w:ascii="Times New Roman" w:eastAsia="Arial Black" w:hAnsi="Times New Roman" w:cs="Times New Roman"/>
          <w:b/>
          <w:i/>
          <w:sz w:val="28"/>
          <w:szCs w:val="28"/>
        </w:rPr>
      </w:pPr>
      <w:r w:rsidRPr="00C93267">
        <w:rPr>
          <w:rFonts w:ascii="Times New Roman" w:eastAsia="Arial Black" w:hAnsi="Times New Roman" w:cs="Times New Roman"/>
          <w:b/>
          <w:i/>
          <w:sz w:val="28"/>
          <w:szCs w:val="28"/>
        </w:rPr>
        <w:t>Особенности уголовной ответственности</w:t>
      </w:r>
      <w:r>
        <w:rPr>
          <w:rFonts w:ascii="Times New Roman" w:eastAsia="Arial Black" w:hAnsi="Times New Roman" w:cs="Times New Roman"/>
          <w:b/>
          <w:i/>
          <w:sz w:val="28"/>
          <w:szCs w:val="28"/>
        </w:rPr>
        <w:t xml:space="preserve"> </w:t>
      </w:r>
      <w:r w:rsidRPr="00C93267">
        <w:rPr>
          <w:rFonts w:ascii="Times New Roman" w:eastAsia="Arial Black" w:hAnsi="Times New Roman" w:cs="Times New Roman"/>
          <w:b/>
          <w:i/>
          <w:sz w:val="28"/>
          <w:szCs w:val="28"/>
        </w:rPr>
        <w:t>несовершеннолетних</w:t>
      </w:r>
    </w:p>
    <w:p w:rsidR="00C93267" w:rsidRPr="00C93267" w:rsidRDefault="00C93267" w:rsidP="00C93267">
      <w:pPr>
        <w:numPr>
          <w:ilvl w:val="1"/>
          <w:numId w:val="1"/>
        </w:numPr>
        <w:tabs>
          <w:tab w:val="clear" w:pos="360"/>
          <w:tab w:val="num" w:pos="142"/>
          <w:tab w:val="left" w:pos="1292"/>
        </w:tabs>
        <w:spacing w:after="0"/>
        <w:ind w:firstLine="567"/>
        <w:jc w:val="both"/>
        <w:rPr>
          <w:rFonts w:ascii="Times New Roman" w:eastAsia="Times New Roman" w:hAnsi="Times New Roman" w:cs="Times New Roman"/>
          <w:i/>
          <w:sz w:val="28"/>
          <w:szCs w:val="28"/>
        </w:rPr>
      </w:pPr>
      <w:proofErr w:type="gramStart"/>
      <w:r w:rsidRPr="00C93267">
        <w:rPr>
          <w:rFonts w:ascii="Times New Roman" w:eastAsia="Times New Roman" w:hAnsi="Times New Roman" w:cs="Times New Roman"/>
          <w:i/>
          <w:sz w:val="28"/>
          <w:szCs w:val="28"/>
        </w:rPr>
        <w:t>соответствии</w:t>
      </w:r>
      <w:proofErr w:type="gramEnd"/>
      <w:r w:rsidRPr="00C93267">
        <w:rPr>
          <w:rFonts w:ascii="Times New Roman" w:eastAsia="Times New Roman" w:hAnsi="Times New Roman" w:cs="Times New Roman"/>
          <w:i/>
          <w:sz w:val="28"/>
          <w:szCs w:val="28"/>
        </w:rPr>
        <w:t xml:space="preserve"> со ст.92 УК </w:t>
      </w:r>
      <w:proofErr w:type="spellStart"/>
      <w:r w:rsidRPr="00C93267">
        <w:rPr>
          <w:rFonts w:ascii="Times New Roman" w:eastAsia="Times New Roman" w:hAnsi="Times New Roman" w:cs="Times New Roman"/>
          <w:i/>
          <w:sz w:val="28"/>
          <w:szCs w:val="28"/>
        </w:rPr>
        <w:t>ЛНР</w:t>
      </w:r>
      <w:r w:rsidRPr="00C93267">
        <w:rPr>
          <w:rFonts w:ascii="Times New Roman" w:eastAsia="Times New Roman" w:hAnsi="Times New Roman" w:cs="Times New Roman"/>
          <w:sz w:val="28"/>
          <w:szCs w:val="28"/>
        </w:rPr>
        <w:t>несовершеннолетними</w:t>
      </w:r>
      <w:proofErr w:type="spellEnd"/>
      <w:r w:rsidRPr="00C93267">
        <w:rPr>
          <w:rFonts w:ascii="Times New Roman" w:eastAsia="Times New Roman" w:hAnsi="Times New Roman" w:cs="Times New Roman"/>
          <w:sz w:val="28"/>
          <w:szCs w:val="28"/>
        </w:rPr>
        <w:t xml:space="preserve"> признаются</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лица, которым ко времени совершения преступления исполнилось четырнадцать, но не исполнилось восемнадцати лет.</w:t>
      </w:r>
    </w:p>
    <w:p w:rsidR="00C93267" w:rsidRPr="00C93267" w:rsidRDefault="00C93267" w:rsidP="00C93267">
      <w:pPr>
        <w:tabs>
          <w:tab w:val="num" w:pos="142"/>
        </w:tabs>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 xml:space="preserve">Двойственность правового понятия "несовершеннолетний" и соответствующих норм УК ЛНР объясняется двумя причинами, лежащими в их обосновании. С одной стороны, психические и социальные особенности, связанные с юным возрастом несовершеннолетнего (психическая и социальная незрелость), требуют более мягкого к нему отношения, что прямо вытекает из принципа справедливости, закрепленного в </w:t>
      </w:r>
      <w:r w:rsidRPr="00C93267">
        <w:rPr>
          <w:rFonts w:ascii="Times New Roman" w:eastAsia="Times New Roman" w:hAnsi="Times New Roman" w:cs="Times New Roman"/>
          <w:i/>
          <w:sz w:val="28"/>
          <w:szCs w:val="28"/>
        </w:rPr>
        <w:t>ст. 6</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УК ЛНР</w:t>
      </w:r>
      <w:r w:rsidRPr="00C93267">
        <w:rPr>
          <w:rFonts w:ascii="Times New Roman" w:eastAsia="Times New Roman" w:hAnsi="Times New Roman" w:cs="Times New Roman"/>
          <w:sz w:val="28"/>
          <w:szCs w:val="28"/>
        </w:rPr>
        <w:t>. С другой стороны, эти психические и социальные особенности определяют не только строгость, но</w:t>
      </w:r>
      <w:r>
        <w:rPr>
          <w:rFonts w:ascii="Times New Roman" w:eastAsia="Times New Roman" w:hAnsi="Times New Roman" w:cs="Times New Roman"/>
          <w:sz w:val="28"/>
          <w:szCs w:val="28"/>
        </w:rPr>
        <w:t xml:space="preserve"> </w:t>
      </w:r>
      <w:r w:rsidRPr="00C93267">
        <w:rPr>
          <w:rFonts w:ascii="Times New Roman" w:eastAsia="Times New Roman" w:hAnsi="Times New Roman" w:cs="Times New Roman"/>
          <w:sz w:val="28"/>
          <w:szCs w:val="28"/>
        </w:rPr>
        <w:t xml:space="preserve">содержание </w:t>
      </w:r>
      <w:proofErr w:type="spellStart"/>
      <w:r w:rsidRPr="00C93267">
        <w:rPr>
          <w:rFonts w:ascii="Times New Roman" w:eastAsia="Times New Roman" w:hAnsi="Times New Roman" w:cs="Times New Roman"/>
          <w:sz w:val="28"/>
          <w:szCs w:val="28"/>
        </w:rPr>
        <w:t>исправительноговоздействия</w:t>
      </w:r>
      <w:proofErr w:type="spellEnd"/>
      <w:r w:rsidRPr="00C93267">
        <w:rPr>
          <w:rFonts w:ascii="Times New Roman" w:eastAsia="Times New Roman" w:hAnsi="Times New Roman" w:cs="Times New Roman"/>
          <w:sz w:val="28"/>
          <w:szCs w:val="28"/>
        </w:rPr>
        <w:t xml:space="preserve">. Личность несовершеннолетнего еще не сформировалась окончательно, поэтому исправительное воздействие применительно к несовершеннолетним становится воспитательным. </w:t>
      </w:r>
      <w:r w:rsidRPr="00C93267">
        <w:rPr>
          <w:rFonts w:ascii="Times New Roman" w:eastAsia="Times New Roman" w:hAnsi="Times New Roman" w:cs="Times New Roman"/>
          <w:i/>
          <w:sz w:val="28"/>
          <w:szCs w:val="28"/>
        </w:rPr>
        <w:t>Например,</w:t>
      </w:r>
    </w:p>
    <w:p w:rsidR="00C93267" w:rsidRPr="00C93267" w:rsidRDefault="00C93267" w:rsidP="00C93267">
      <w:pPr>
        <w:tabs>
          <w:tab w:val="num" w:pos="142"/>
        </w:tabs>
        <w:spacing w:after="0"/>
        <w:ind w:firstLine="567"/>
        <w:rPr>
          <w:rFonts w:ascii="Times New Roman" w:eastAsia="Times New Roman" w:hAnsi="Times New Roman" w:cs="Times New Roman"/>
          <w:i/>
          <w:sz w:val="28"/>
          <w:szCs w:val="28"/>
        </w:rPr>
      </w:pPr>
      <w:r w:rsidRPr="00C93267">
        <w:rPr>
          <w:rFonts w:ascii="Times New Roman" w:eastAsia="Times New Roman" w:hAnsi="Times New Roman" w:cs="Times New Roman"/>
          <w:i/>
          <w:sz w:val="28"/>
          <w:szCs w:val="28"/>
        </w:rPr>
        <w:t>администрации воспитательной колонии приходится решать не только задачу исправления преступника, но и те задачи, которые в обычной жизни возложены на родителей.</w:t>
      </w:r>
    </w:p>
    <w:p w:rsidR="00C93267" w:rsidRPr="00C93267" w:rsidRDefault="00C93267" w:rsidP="00C93267">
      <w:pPr>
        <w:tabs>
          <w:tab w:val="num" w:pos="142"/>
        </w:tabs>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 xml:space="preserve">Минимальный возраст несовершеннолетнего как особого участника охранительного уголовного правоотношения определяется тем, что уголовной ответственности подлежит лицо, достигшее ко времени совершения </w:t>
      </w:r>
      <w:proofErr w:type="spellStart"/>
      <w:r w:rsidRPr="00C93267">
        <w:rPr>
          <w:rFonts w:ascii="Times New Roman" w:eastAsia="Times New Roman" w:hAnsi="Times New Roman" w:cs="Times New Roman"/>
          <w:sz w:val="28"/>
          <w:szCs w:val="28"/>
        </w:rPr>
        <w:t>преступ-ления</w:t>
      </w:r>
      <w:proofErr w:type="spellEnd"/>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b/>
          <w:sz w:val="28"/>
          <w:szCs w:val="28"/>
        </w:rPr>
        <w:t>16</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b/>
          <w:sz w:val="28"/>
          <w:szCs w:val="28"/>
        </w:rPr>
        <w:t>лет</w:t>
      </w:r>
      <w:r w:rsidRPr="00C93267">
        <w:rPr>
          <w:rFonts w:ascii="Times New Roman" w:eastAsia="Times New Roman" w:hAnsi="Times New Roman" w:cs="Times New Roman"/>
          <w:sz w:val="28"/>
          <w:szCs w:val="28"/>
        </w:rPr>
        <w:t xml:space="preserve">, а за некоторые преступления - </w:t>
      </w:r>
      <w:r w:rsidRPr="00C93267">
        <w:rPr>
          <w:rFonts w:ascii="Times New Roman" w:eastAsia="Times New Roman" w:hAnsi="Times New Roman" w:cs="Times New Roman"/>
          <w:b/>
          <w:sz w:val="28"/>
          <w:szCs w:val="28"/>
        </w:rPr>
        <w:t>14</w:t>
      </w:r>
      <w:r w:rsidRPr="00C93267">
        <w:rPr>
          <w:rFonts w:ascii="Times New Roman" w:eastAsia="Times New Roman" w:hAnsi="Times New Roman" w:cs="Times New Roman"/>
          <w:sz w:val="28"/>
          <w:szCs w:val="28"/>
        </w:rPr>
        <w:t xml:space="preserve"> </w:t>
      </w:r>
      <w:proofErr w:type="spellStart"/>
      <w:r w:rsidRPr="00C93267">
        <w:rPr>
          <w:rFonts w:ascii="Times New Roman" w:eastAsia="Times New Roman" w:hAnsi="Times New Roman" w:cs="Times New Roman"/>
          <w:b/>
          <w:sz w:val="28"/>
          <w:szCs w:val="28"/>
        </w:rPr>
        <w:t>лет</w:t>
      </w:r>
      <w:proofErr w:type="gramStart"/>
      <w:r w:rsidRPr="00C93267">
        <w:rPr>
          <w:rFonts w:ascii="Times New Roman" w:eastAsia="Times New Roman" w:hAnsi="Times New Roman" w:cs="Times New Roman"/>
          <w:sz w:val="28"/>
          <w:szCs w:val="28"/>
        </w:rPr>
        <w:t>.П</w:t>
      </w:r>
      <w:proofErr w:type="gramEnd"/>
      <w:r w:rsidRPr="00C93267">
        <w:rPr>
          <w:rFonts w:ascii="Times New Roman" w:eastAsia="Times New Roman" w:hAnsi="Times New Roman" w:cs="Times New Roman"/>
          <w:sz w:val="28"/>
          <w:szCs w:val="28"/>
        </w:rPr>
        <w:t>о</w:t>
      </w:r>
      <w:proofErr w:type="spellEnd"/>
      <w:r w:rsidRPr="00C93267">
        <w:rPr>
          <w:rFonts w:ascii="Times New Roman" w:eastAsia="Times New Roman" w:hAnsi="Times New Roman" w:cs="Times New Roman"/>
          <w:sz w:val="28"/>
          <w:szCs w:val="28"/>
        </w:rPr>
        <w:t xml:space="preserve"> достижении возраста 18 лет лицо утрачивает правовой статус несовершеннолетнего.</w:t>
      </w:r>
    </w:p>
    <w:p w:rsidR="00C93267" w:rsidRPr="00C93267" w:rsidRDefault="00C93267" w:rsidP="00C93267">
      <w:pPr>
        <w:tabs>
          <w:tab w:val="num" w:pos="142"/>
        </w:tabs>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Уголовный закон ЛНР дифференцированно подходит к несовершеннолетним в зависимости от того, достигли ли они на момент совершения преступления возраста 16 лет.</w:t>
      </w:r>
    </w:p>
    <w:p w:rsidR="00C93267" w:rsidRPr="00C93267" w:rsidRDefault="00C93267" w:rsidP="00C93267">
      <w:pPr>
        <w:spacing w:after="0"/>
        <w:ind w:firstLine="567"/>
        <w:jc w:val="both"/>
        <w:rPr>
          <w:rFonts w:ascii="Times New Roman" w:eastAsia="Times New Roman" w:hAnsi="Times New Roman" w:cs="Times New Roman"/>
          <w:i/>
          <w:sz w:val="28"/>
          <w:szCs w:val="28"/>
        </w:rPr>
      </w:pPr>
      <w:r w:rsidRPr="00C93267">
        <w:rPr>
          <w:rFonts w:ascii="Times New Roman" w:eastAsia="Times New Roman" w:hAnsi="Times New Roman" w:cs="Times New Roman"/>
          <w:b/>
          <w:sz w:val="28"/>
          <w:szCs w:val="28"/>
        </w:rPr>
        <w:t>Лица, не достигшие 16 лет</w:t>
      </w:r>
      <w:r w:rsidRPr="00C93267">
        <w:rPr>
          <w:rFonts w:ascii="Times New Roman" w:eastAsia="Times New Roman" w:hAnsi="Times New Roman" w:cs="Times New Roman"/>
          <w:sz w:val="28"/>
          <w:szCs w:val="28"/>
        </w:rPr>
        <w:t>,</w:t>
      </w:r>
      <w:r w:rsidRPr="00C93267">
        <w:rPr>
          <w:rFonts w:ascii="Times New Roman" w:eastAsia="Times New Roman" w:hAnsi="Times New Roman" w:cs="Times New Roman"/>
          <w:b/>
          <w:sz w:val="28"/>
          <w:szCs w:val="28"/>
        </w:rPr>
        <w:t xml:space="preserve"> </w:t>
      </w:r>
      <w:r w:rsidRPr="00C93267">
        <w:rPr>
          <w:rFonts w:ascii="Times New Roman" w:eastAsia="Times New Roman" w:hAnsi="Times New Roman" w:cs="Times New Roman"/>
          <w:sz w:val="28"/>
          <w:szCs w:val="28"/>
        </w:rPr>
        <w:t>несут ответственность только за некоторые</w:t>
      </w:r>
      <w:r w:rsidRPr="00C93267">
        <w:rPr>
          <w:rFonts w:ascii="Times New Roman" w:eastAsia="Times New Roman" w:hAnsi="Times New Roman" w:cs="Times New Roman"/>
          <w:b/>
          <w:sz w:val="28"/>
          <w:szCs w:val="28"/>
        </w:rPr>
        <w:t xml:space="preserve"> </w:t>
      </w:r>
      <w:r w:rsidRPr="00C93267">
        <w:rPr>
          <w:rFonts w:ascii="Times New Roman" w:eastAsia="Times New Roman" w:hAnsi="Times New Roman" w:cs="Times New Roman"/>
          <w:sz w:val="28"/>
          <w:szCs w:val="28"/>
        </w:rPr>
        <w:t>преступления, недопустимость совершения и социальная опасность которых понятна человеку в столь юном возрасте.</w:t>
      </w:r>
      <w:r>
        <w:rPr>
          <w:rFonts w:ascii="Times New Roman" w:eastAsia="Times New Roman" w:hAnsi="Times New Roman" w:cs="Times New Roman"/>
          <w:sz w:val="28"/>
          <w:szCs w:val="28"/>
        </w:rPr>
        <w:t xml:space="preserve"> </w:t>
      </w:r>
      <w:proofErr w:type="gramStart"/>
      <w:r w:rsidRPr="00C93267">
        <w:rPr>
          <w:rFonts w:ascii="Times New Roman" w:eastAsia="Times New Roman" w:hAnsi="Times New Roman" w:cs="Times New Roman"/>
          <w:i/>
          <w:sz w:val="28"/>
          <w:szCs w:val="28"/>
        </w:rPr>
        <w:t>Так,</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согласно части</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2</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статьи</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20</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УК ЛНР,</w:t>
      </w:r>
      <w:r>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i/>
          <w:sz w:val="28"/>
          <w:szCs w:val="28"/>
        </w:rPr>
        <w:t xml:space="preserve">лица, достигшие ко времени совершения преступления </w:t>
      </w:r>
      <w:r w:rsidRPr="00C93267">
        <w:rPr>
          <w:rFonts w:ascii="Times New Roman" w:eastAsia="Times New Roman" w:hAnsi="Times New Roman" w:cs="Times New Roman"/>
          <w:b/>
          <w:i/>
          <w:sz w:val="28"/>
          <w:szCs w:val="28"/>
        </w:rPr>
        <w:t>четырнадцатилетнего возраста,</w:t>
      </w:r>
      <w:r w:rsidRPr="00C93267">
        <w:rPr>
          <w:rFonts w:ascii="Times New Roman" w:eastAsia="Times New Roman" w:hAnsi="Times New Roman" w:cs="Times New Roman"/>
          <w:i/>
          <w:sz w:val="28"/>
          <w:szCs w:val="28"/>
        </w:rPr>
        <w:t xml:space="preserve"> подлежат уголовной ответственности </w:t>
      </w:r>
      <w:r w:rsidRPr="00C93267">
        <w:rPr>
          <w:rFonts w:ascii="Times New Roman" w:eastAsia="Times New Roman" w:hAnsi="Times New Roman" w:cs="Times New Roman"/>
          <w:i/>
          <w:sz w:val="28"/>
          <w:szCs w:val="28"/>
        </w:rPr>
        <w:lastRenderedPageBreak/>
        <w:t>за убийство (статья 113 УК ЛНР), умышленное причинение тяжкого вреда здоровью (статья 119 УК ЛНР), умышленное причинение средней тяжести вреда здоровью (статья 120), похищение человека (статья 134 УК ЛНР), изнасилование (статья 140 УК ЛНР), насильственные действия сексуального характера (статья 141 УК</w:t>
      </w:r>
      <w:proofErr w:type="gramEnd"/>
      <w:r w:rsidRPr="00C93267">
        <w:rPr>
          <w:rFonts w:ascii="Times New Roman" w:eastAsia="Times New Roman" w:hAnsi="Times New Roman" w:cs="Times New Roman"/>
          <w:i/>
          <w:sz w:val="28"/>
          <w:szCs w:val="28"/>
        </w:rPr>
        <w:t xml:space="preserve"> </w:t>
      </w:r>
      <w:proofErr w:type="gramStart"/>
      <w:r w:rsidRPr="00C93267">
        <w:rPr>
          <w:rFonts w:ascii="Times New Roman" w:eastAsia="Times New Roman" w:hAnsi="Times New Roman" w:cs="Times New Roman"/>
          <w:i/>
          <w:sz w:val="28"/>
          <w:szCs w:val="28"/>
        </w:rPr>
        <w:t>ЛНР), кражу (статья 171 УК ЛНР), грабеж (статья 180 УК ЛНР), разбой (статья 181 УК ЛНР), вымогательство (статья 182 УК ЛНР), неправомерное завладение автомобилем или иным транспортным средством без цели хищения (статья 185 УК ЛНР), умышленные уничтожение или повреждение имущества при отягчающих обстоятельствах (часть вторая статьи 186 УК ЛНР), террористический акт (статья 239 УК ЛНР), захват заложника (статья 245 УК</w:t>
      </w:r>
      <w:proofErr w:type="gramEnd"/>
      <w:r w:rsidRPr="00C93267">
        <w:rPr>
          <w:rFonts w:ascii="Times New Roman" w:eastAsia="Times New Roman" w:hAnsi="Times New Roman" w:cs="Times New Roman"/>
          <w:i/>
          <w:sz w:val="28"/>
          <w:szCs w:val="28"/>
        </w:rPr>
        <w:t xml:space="preserve"> </w:t>
      </w:r>
      <w:proofErr w:type="gramStart"/>
      <w:r w:rsidRPr="00C93267">
        <w:rPr>
          <w:rFonts w:ascii="Times New Roman" w:eastAsia="Times New Roman" w:hAnsi="Times New Roman" w:cs="Times New Roman"/>
          <w:i/>
          <w:sz w:val="28"/>
          <w:szCs w:val="28"/>
        </w:rPr>
        <w:t>ЛНР), заведомо ложное сообщение об акте терроризма (статья 246 УК ЛНР), хулиганство при отягчающих обстоятельствах (части вторая и третья статьи 253 УК ЛНР), вандализм (статья 254 УК ЛНР), незаконные приобретение, передача, сбыт, хранение, перевозка или ношение взрывчатых веществ или взрывных устройств (статья 268 УК ЛНР), незаконное изготовление взрывчатых веществ, незаконные изготовление, переделка или ремонт взрывных устройств (статья 270 УК ЛНР</w:t>
      </w:r>
      <w:proofErr w:type="gramEnd"/>
      <w:r w:rsidRPr="00C93267">
        <w:rPr>
          <w:rFonts w:ascii="Times New Roman" w:eastAsia="Times New Roman" w:hAnsi="Times New Roman" w:cs="Times New Roman"/>
          <w:i/>
          <w:sz w:val="28"/>
          <w:szCs w:val="28"/>
        </w:rPr>
        <w:t xml:space="preserve">), </w:t>
      </w:r>
      <w:proofErr w:type="gramStart"/>
      <w:r w:rsidRPr="00C93267">
        <w:rPr>
          <w:rFonts w:ascii="Times New Roman" w:eastAsia="Times New Roman" w:hAnsi="Times New Roman" w:cs="Times New Roman"/>
          <w:i/>
          <w:sz w:val="28"/>
          <w:szCs w:val="28"/>
        </w:rPr>
        <w:t>хищение либо вымогательство оружия, боеприпасов, взрывчатых веществ и взрывных устройств (статья 273 УК ЛНР),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(статья 281 УК ЛНР), приведение в негодность транспортных средств или путей сообщения (статья 327 УК ЛНР).</w:t>
      </w:r>
      <w:proofErr w:type="gramEnd"/>
    </w:p>
    <w:p w:rsidR="00C93267" w:rsidRPr="00C93267" w:rsidRDefault="00C93267" w:rsidP="00C93267">
      <w:pPr>
        <w:spacing w:after="0"/>
        <w:ind w:firstLine="567"/>
        <w:rPr>
          <w:rFonts w:ascii="Times New Roman" w:eastAsia="Times New Roman" w:hAnsi="Times New Roman" w:cs="Times New Roman"/>
          <w:sz w:val="28"/>
          <w:szCs w:val="28"/>
        </w:rPr>
      </w:pPr>
    </w:p>
    <w:p w:rsidR="00C93267" w:rsidRPr="00C93267" w:rsidRDefault="00C93267" w:rsidP="00C93267">
      <w:pPr>
        <w:spacing w:after="0"/>
        <w:ind w:firstLine="567"/>
        <w:rPr>
          <w:rFonts w:ascii="Times New Roman" w:eastAsia="Arial Black" w:hAnsi="Times New Roman" w:cs="Times New Roman"/>
          <w:b/>
          <w:i/>
          <w:sz w:val="28"/>
          <w:szCs w:val="28"/>
        </w:rPr>
      </w:pPr>
      <w:r w:rsidRPr="00C93267">
        <w:rPr>
          <w:rFonts w:ascii="Times New Roman" w:eastAsia="Arial Black" w:hAnsi="Times New Roman" w:cs="Times New Roman"/>
          <w:b/>
          <w:i/>
          <w:sz w:val="28"/>
          <w:szCs w:val="28"/>
        </w:rPr>
        <w:t>2.Виды наказаний, назначаемых несовершеннолетним</w:t>
      </w:r>
    </w:p>
    <w:p w:rsidR="00C93267" w:rsidRPr="00C93267" w:rsidRDefault="00C93267" w:rsidP="00C93267">
      <w:pPr>
        <w:spacing w:after="0"/>
        <w:ind w:firstLine="567"/>
        <w:rPr>
          <w:rFonts w:ascii="Times New Roman" w:eastAsia="Times New Roman" w:hAnsi="Times New Roman" w:cs="Times New Roman"/>
          <w:sz w:val="28"/>
          <w:szCs w:val="28"/>
        </w:rPr>
      </w:pPr>
    </w:p>
    <w:p w:rsidR="00C93267" w:rsidRPr="00C93267" w:rsidRDefault="00C93267" w:rsidP="00C93267">
      <w:pPr>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i/>
          <w:sz w:val="28"/>
          <w:szCs w:val="28"/>
        </w:rPr>
        <w:t xml:space="preserve">Статьей 93 УК ЛНР </w:t>
      </w:r>
      <w:r w:rsidRPr="00C93267">
        <w:rPr>
          <w:rFonts w:ascii="Times New Roman" w:eastAsia="Times New Roman" w:hAnsi="Times New Roman" w:cs="Times New Roman"/>
          <w:sz w:val="28"/>
          <w:szCs w:val="28"/>
        </w:rPr>
        <w:t>определены виды наказаний,</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назначаемых</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несовершеннолетним за совершение преступлений. К их числу относят:</w:t>
      </w:r>
    </w:p>
    <w:p w:rsidR="00C93267" w:rsidRPr="00C93267" w:rsidRDefault="00C93267" w:rsidP="00C93267">
      <w:pPr>
        <w:tabs>
          <w:tab w:val="left" w:pos="960"/>
        </w:tabs>
        <w:spacing w:after="0"/>
        <w:ind w:firstLine="567"/>
        <w:rPr>
          <w:rFonts w:ascii="Times New Roman" w:eastAsia="Wingdings" w:hAnsi="Times New Roman" w:cs="Times New Roman"/>
          <w:sz w:val="28"/>
          <w:szCs w:val="28"/>
        </w:rPr>
      </w:pPr>
      <w:r w:rsidRPr="00C93267">
        <w:rPr>
          <w:rFonts w:ascii="Times New Roman" w:eastAsia="Times New Roman" w:hAnsi="Times New Roman" w:cs="Times New Roman"/>
          <w:sz w:val="28"/>
          <w:szCs w:val="28"/>
        </w:rPr>
        <w:t>Штраф;</w:t>
      </w:r>
    </w:p>
    <w:p w:rsidR="00C93267" w:rsidRPr="00C93267" w:rsidRDefault="00C93267" w:rsidP="00C93267">
      <w:pPr>
        <w:tabs>
          <w:tab w:val="left" w:pos="960"/>
        </w:tabs>
        <w:spacing w:after="0"/>
        <w:ind w:firstLine="567"/>
        <w:rPr>
          <w:rFonts w:ascii="Times New Roman" w:eastAsia="Wingdings" w:hAnsi="Times New Roman" w:cs="Times New Roman"/>
          <w:sz w:val="28"/>
          <w:szCs w:val="28"/>
        </w:rPr>
      </w:pPr>
      <w:r w:rsidRPr="00C93267">
        <w:rPr>
          <w:rFonts w:ascii="Times New Roman" w:eastAsia="Times New Roman" w:hAnsi="Times New Roman" w:cs="Times New Roman"/>
          <w:sz w:val="28"/>
          <w:szCs w:val="28"/>
        </w:rPr>
        <w:t>Лишение права заниматься определенной деятельностью;</w:t>
      </w:r>
    </w:p>
    <w:p w:rsidR="00C93267" w:rsidRPr="00C93267" w:rsidRDefault="00C93267" w:rsidP="00C93267">
      <w:pPr>
        <w:tabs>
          <w:tab w:val="left" w:pos="960"/>
        </w:tabs>
        <w:spacing w:after="0"/>
        <w:ind w:firstLine="567"/>
        <w:rPr>
          <w:rFonts w:ascii="Times New Roman" w:eastAsia="Wingdings" w:hAnsi="Times New Roman" w:cs="Times New Roman"/>
          <w:sz w:val="28"/>
          <w:szCs w:val="28"/>
        </w:rPr>
      </w:pPr>
      <w:r w:rsidRPr="00C93267">
        <w:rPr>
          <w:rFonts w:ascii="Times New Roman" w:eastAsia="Times New Roman" w:hAnsi="Times New Roman" w:cs="Times New Roman"/>
          <w:sz w:val="28"/>
          <w:szCs w:val="28"/>
        </w:rPr>
        <w:t>Обязательные работы;</w:t>
      </w:r>
    </w:p>
    <w:p w:rsidR="00C93267" w:rsidRPr="00C93267" w:rsidRDefault="00C93267" w:rsidP="00C93267">
      <w:pPr>
        <w:tabs>
          <w:tab w:val="left" w:pos="960"/>
        </w:tabs>
        <w:spacing w:after="0"/>
        <w:ind w:firstLine="567"/>
        <w:rPr>
          <w:rFonts w:ascii="Times New Roman" w:eastAsia="Wingdings" w:hAnsi="Times New Roman" w:cs="Times New Roman"/>
          <w:sz w:val="28"/>
          <w:szCs w:val="28"/>
        </w:rPr>
      </w:pPr>
      <w:r w:rsidRPr="00C93267">
        <w:rPr>
          <w:rFonts w:ascii="Times New Roman" w:eastAsia="Times New Roman" w:hAnsi="Times New Roman" w:cs="Times New Roman"/>
          <w:sz w:val="28"/>
          <w:szCs w:val="28"/>
        </w:rPr>
        <w:t>Исправительные работы;</w:t>
      </w:r>
    </w:p>
    <w:p w:rsidR="00C93267" w:rsidRPr="00C93267" w:rsidRDefault="00C93267" w:rsidP="00C93267">
      <w:pPr>
        <w:tabs>
          <w:tab w:val="left" w:pos="960"/>
        </w:tabs>
        <w:spacing w:after="0"/>
        <w:ind w:firstLine="567"/>
        <w:rPr>
          <w:rFonts w:ascii="Times New Roman" w:eastAsia="Wingdings" w:hAnsi="Times New Roman" w:cs="Times New Roman"/>
          <w:sz w:val="28"/>
          <w:szCs w:val="28"/>
        </w:rPr>
      </w:pPr>
      <w:r w:rsidRPr="00C93267">
        <w:rPr>
          <w:rFonts w:ascii="Times New Roman" w:eastAsia="Times New Roman" w:hAnsi="Times New Roman" w:cs="Times New Roman"/>
          <w:sz w:val="28"/>
          <w:szCs w:val="28"/>
        </w:rPr>
        <w:t>Ограничение свободы;</w:t>
      </w:r>
    </w:p>
    <w:p w:rsidR="00C93267" w:rsidRPr="00C93267" w:rsidRDefault="00C93267" w:rsidP="00C93267">
      <w:pPr>
        <w:tabs>
          <w:tab w:val="left" w:pos="960"/>
        </w:tabs>
        <w:spacing w:after="0"/>
        <w:ind w:firstLine="567"/>
        <w:rPr>
          <w:rFonts w:ascii="Times New Roman" w:eastAsia="Wingdings" w:hAnsi="Times New Roman" w:cs="Times New Roman"/>
          <w:sz w:val="28"/>
          <w:szCs w:val="28"/>
        </w:rPr>
      </w:pPr>
      <w:r w:rsidRPr="00C93267">
        <w:rPr>
          <w:rFonts w:ascii="Times New Roman" w:eastAsia="Times New Roman" w:hAnsi="Times New Roman" w:cs="Times New Roman"/>
          <w:sz w:val="28"/>
          <w:szCs w:val="28"/>
        </w:rPr>
        <w:t>Лишение свободы на определенный срок.</w:t>
      </w:r>
    </w:p>
    <w:p w:rsidR="00C93267" w:rsidRPr="00C93267" w:rsidRDefault="00C93267" w:rsidP="00C93267">
      <w:pPr>
        <w:spacing w:after="0"/>
        <w:ind w:firstLine="567"/>
        <w:jc w:val="both"/>
        <w:rPr>
          <w:rFonts w:ascii="Times New Roman" w:eastAsia="Times New Roman" w:hAnsi="Times New Roman" w:cs="Times New Roman"/>
          <w:color w:val="000000"/>
          <w:sz w:val="28"/>
          <w:szCs w:val="28"/>
        </w:rPr>
      </w:pPr>
      <w:r w:rsidRPr="00C93267">
        <w:rPr>
          <w:rFonts w:ascii="Times New Roman" w:eastAsia="Times New Roman" w:hAnsi="Times New Roman" w:cs="Times New Roman"/>
          <w:b/>
          <w:color w:val="FF0000"/>
          <w:sz w:val="28"/>
          <w:szCs w:val="28"/>
        </w:rPr>
        <w:t xml:space="preserve">Штраф </w:t>
      </w:r>
      <w:r w:rsidRPr="00C93267">
        <w:rPr>
          <w:rFonts w:ascii="Times New Roman" w:eastAsia="Times New Roman" w:hAnsi="Times New Roman" w:cs="Times New Roman"/>
          <w:color w:val="000000"/>
          <w:sz w:val="28"/>
          <w:szCs w:val="28"/>
        </w:rPr>
        <w:t>назначается как при наличии у несовершеннолетнего</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 xml:space="preserve">осужденного самостоятельного заработка или имущества, на которое может быть обращено взыскание, так и при отсутствии таковых. Штраф, </w:t>
      </w:r>
      <w:r w:rsidRPr="00C93267">
        <w:rPr>
          <w:rFonts w:ascii="Times New Roman" w:eastAsia="Times New Roman" w:hAnsi="Times New Roman" w:cs="Times New Roman"/>
          <w:color w:val="000000"/>
          <w:sz w:val="28"/>
          <w:szCs w:val="28"/>
        </w:rPr>
        <w:lastRenderedPageBreak/>
        <w:t>назначенный несовершеннолетнему осужденному, по решению суда может взыскиваться с его родителей или иных законных представителей с их согласия. Штраф</w:t>
      </w:r>
    </w:p>
    <w:p w:rsidR="00C93267" w:rsidRPr="00C93267" w:rsidRDefault="00C93267" w:rsidP="00C93267">
      <w:pPr>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 xml:space="preserve">назначается в размере от 0,5 минимального </w:t>
      </w:r>
      <w:proofErr w:type="gramStart"/>
      <w:r w:rsidRPr="00C93267">
        <w:rPr>
          <w:rFonts w:ascii="Times New Roman" w:eastAsia="Times New Roman" w:hAnsi="Times New Roman" w:cs="Times New Roman"/>
          <w:sz w:val="28"/>
          <w:szCs w:val="28"/>
        </w:rPr>
        <w:t>размера оплаты труда</w:t>
      </w:r>
      <w:proofErr w:type="gramEnd"/>
      <w:r w:rsidRPr="00C93267">
        <w:rPr>
          <w:rFonts w:ascii="Times New Roman" w:eastAsia="Times New Roman" w:hAnsi="Times New Roman" w:cs="Times New Roman"/>
          <w:sz w:val="28"/>
          <w:szCs w:val="28"/>
        </w:rPr>
        <w:t xml:space="preserve"> до 10 минимальных размеров оплаты труда или в размере заработной платы или иного дохода несовершеннолетнего осужденного за период от двух недель до шести месяцев.</w:t>
      </w:r>
    </w:p>
    <w:p w:rsidR="00C93267" w:rsidRPr="00C93267" w:rsidRDefault="00C93267" w:rsidP="00C93267">
      <w:pPr>
        <w:spacing w:after="0"/>
        <w:ind w:firstLine="567"/>
        <w:jc w:val="both"/>
        <w:rPr>
          <w:rFonts w:ascii="Times New Roman" w:eastAsia="Times New Roman" w:hAnsi="Times New Roman" w:cs="Times New Roman"/>
          <w:color w:val="000000"/>
          <w:sz w:val="28"/>
          <w:szCs w:val="28"/>
        </w:rPr>
      </w:pPr>
      <w:r w:rsidRPr="00C93267">
        <w:rPr>
          <w:rFonts w:ascii="Times New Roman" w:eastAsia="Times New Roman" w:hAnsi="Times New Roman" w:cs="Times New Roman"/>
          <w:b/>
          <w:color w:val="FF0000"/>
          <w:sz w:val="28"/>
          <w:szCs w:val="28"/>
        </w:rPr>
        <w:t xml:space="preserve">Обязательные работы </w:t>
      </w:r>
      <w:r w:rsidRPr="00C93267">
        <w:rPr>
          <w:rFonts w:ascii="Times New Roman" w:eastAsia="Times New Roman" w:hAnsi="Times New Roman" w:cs="Times New Roman"/>
          <w:color w:val="000000"/>
          <w:sz w:val="28"/>
          <w:szCs w:val="28"/>
        </w:rPr>
        <w:t>назначаются на срок от сорока до ста</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w:t>
      </w:r>
    </w:p>
    <w:p w:rsidR="00C93267" w:rsidRPr="00C93267" w:rsidRDefault="00C93267" w:rsidP="00C93267">
      <w:pPr>
        <w:numPr>
          <w:ilvl w:val="0"/>
          <w:numId w:val="1"/>
        </w:numPr>
        <w:tabs>
          <w:tab w:val="left" w:pos="460"/>
        </w:tabs>
        <w:spacing w:after="0"/>
        <w:ind w:firstLine="567"/>
        <w:rPr>
          <w:rFonts w:ascii="Times New Roman" w:eastAsia="Times New Roman" w:hAnsi="Times New Roman" w:cs="Times New Roman"/>
          <w:sz w:val="28"/>
          <w:szCs w:val="28"/>
        </w:rPr>
      </w:pPr>
      <w:proofErr w:type="gramStart"/>
      <w:r w:rsidRPr="00C93267">
        <w:rPr>
          <w:rFonts w:ascii="Times New Roman" w:eastAsia="Times New Roman" w:hAnsi="Times New Roman" w:cs="Times New Roman"/>
          <w:sz w:val="28"/>
          <w:szCs w:val="28"/>
        </w:rPr>
        <w:t>возрасте</w:t>
      </w:r>
      <w:proofErr w:type="gramEnd"/>
      <w:r w:rsidRPr="00C93267">
        <w:rPr>
          <w:rFonts w:ascii="Times New Roman" w:eastAsia="Times New Roman" w:hAnsi="Times New Roman" w:cs="Times New Roman"/>
          <w:sz w:val="28"/>
          <w:szCs w:val="28"/>
        </w:rPr>
        <w:t xml:space="preserve"> до шестнадцати лет не может превышать двух часов в день, а лицами</w:t>
      </w:r>
    </w:p>
    <w:p w:rsidR="00C93267" w:rsidRPr="00C93267" w:rsidRDefault="00C93267" w:rsidP="00C93267">
      <w:pPr>
        <w:numPr>
          <w:ilvl w:val="0"/>
          <w:numId w:val="1"/>
        </w:numPr>
        <w:tabs>
          <w:tab w:val="left" w:pos="456"/>
        </w:tabs>
        <w:spacing w:after="0"/>
        <w:ind w:right="20" w:firstLine="567"/>
        <w:rPr>
          <w:rFonts w:ascii="Times New Roman" w:eastAsia="Times New Roman" w:hAnsi="Times New Roman" w:cs="Times New Roman"/>
          <w:sz w:val="28"/>
          <w:szCs w:val="28"/>
        </w:rPr>
      </w:pPr>
      <w:proofErr w:type="gramStart"/>
      <w:r w:rsidRPr="00C93267">
        <w:rPr>
          <w:rFonts w:ascii="Times New Roman" w:eastAsia="Times New Roman" w:hAnsi="Times New Roman" w:cs="Times New Roman"/>
          <w:sz w:val="28"/>
          <w:szCs w:val="28"/>
        </w:rPr>
        <w:t>возрасте</w:t>
      </w:r>
      <w:proofErr w:type="gramEnd"/>
      <w:r w:rsidRPr="00C93267">
        <w:rPr>
          <w:rFonts w:ascii="Times New Roman" w:eastAsia="Times New Roman" w:hAnsi="Times New Roman" w:cs="Times New Roman"/>
          <w:sz w:val="28"/>
          <w:szCs w:val="28"/>
        </w:rPr>
        <w:t xml:space="preserve"> от шестнадцати до восемнадцати лет трех часов в день. </w:t>
      </w:r>
      <w:r w:rsidRPr="00C93267">
        <w:rPr>
          <w:rFonts w:ascii="Times New Roman" w:eastAsia="Times New Roman" w:hAnsi="Times New Roman" w:cs="Times New Roman"/>
          <w:b/>
          <w:color w:val="FF0000"/>
          <w:sz w:val="28"/>
          <w:szCs w:val="28"/>
        </w:rPr>
        <w:t xml:space="preserve">Исправительные работы </w:t>
      </w:r>
      <w:r w:rsidRPr="00C93267">
        <w:rPr>
          <w:rFonts w:ascii="Times New Roman" w:eastAsia="Times New Roman" w:hAnsi="Times New Roman" w:cs="Times New Roman"/>
          <w:color w:val="000000"/>
          <w:sz w:val="28"/>
          <w:szCs w:val="28"/>
        </w:rPr>
        <w:t>назначаются несовершеннолетним</w:t>
      </w:r>
      <w:r>
        <w:rPr>
          <w:rFonts w:ascii="Times New Roman" w:eastAsia="Times New Roman" w:hAnsi="Times New Roman" w:cs="Times New Roman"/>
          <w:sz w:val="28"/>
          <w:szCs w:val="28"/>
        </w:rPr>
        <w:t xml:space="preserve"> </w:t>
      </w:r>
      <w:r w:rsidRPr="00C93267">
        <w:rPr>
          <w:rFonts w:ascii="Times New Roman" w:eastAsia="Times New Roman" w:hAnsi="Times New Roman" w:cs="Times New Roman"/>
          <w:sz w:val="28"/>
          <w:szCs w:val="28"/>
        </w:rPr>
        <w:t>осужденным на срок до одного года.</w:t>
      </w:r>
    </w:p>
    <w:p w:rsidR="00C93267" w:rsidRPr="00C93267" w:rsidRDefault="00C93267" w:rsidP="00C93267">
      <w:pPr>
        <w:spacing w:after="0"/>
        <w:ind w:firstLine="567"/>
        <w:jc w:val="both"/>
        <w:rPr>
          <w:rFonts w:ascii="Times New Roman" w:eastAsia="Times New Roman" w:hAnsi="Times New Roman" w:cs="Times New Roman"/>
          <w:color w:val="000000"/>
          <w:sz w:val="28"/>
          <w:szCs w:val="28"/>
        </w:rPr>
      </w:pPr>
      <w:r w:rsidRPr="00C93267">
        <w:rPr>
          <w:rFonts w:ascii="Times New Roman" w:eastAsia="Times New Roman" w:hAnsi="Times New Roman" w:cs="Times New Roman"/>
          <w:b/>
          <w:color w:val="FF0000"/>
          <w:sz w:val="28"/>
          <w:szCs w:val="28"/>
        </w:rPr>
        <w:t xml:space="preserve">Ограничение свободы </w:t>
      </w:r>
      <w:r w:rsidRPr="00C93267">
        <w:rPr>
          <w:rFonts w:ascii="Times New Roman" w:eastAsia="Times New Roman" w:hAnsi="Times New Roman" w:cs="Times New Roman"/>
          <w:color w:val="000000"/>
          <w:sz w:val="28"/>
          <w:szCs w:val="28"/>
        </w:rPr>
        <w:t>назначается несовершеннолетним осужденным в</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виде основного наказания на срок от двух месяцев до двух лет.</w:t>
      </w:r>
    </w:p>
    <w:p w:rsidR="00C93267" w:rsidRPr="00C93267" w:rsidRDefault="00C93267" w:rsidP="00C93267">
      <w:pPr>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 xml:space="preserve">Наказание в виде </w:t>
      </w:r>
      <w:r w:rsidRPr="00C93267">
        <w:rPr>
          <w:rFonts w:ascii="Times New Roman" w:eastAsia="Times New Roman" w:hAnsi="Times New Roman" w:cs="Times New Roman"/>
          <w:b/>
          <w:color w:val="FF0000"/>
          <w:sz w:val="28"/>
          <w:szCs w:val="28"/>
        </w:rPr>
        <w:t>лишения свободы</w:t>
      </w:r>
      <w:r w:rsidRPr="00C93267">
        <w:rPr>
          <w:rFonts w:ascii="Times New Roman" w:eastAsia="Times New Roman" w:hAnsi="Times New Roman" w:cs="Times New Roman"/>
          <w:sz w:val="28"/>
          <w:szCs w:val="28"/>
        </w:rPr>
        <w:t xml:space="preserve"> назначается несовершеннолетним осужденным, совершившим преступления в возрасте до шестнадцати лет, на срок не свыше шести лет. За совершение особо тяжких преступлений наказание</w:t>
      </w:r>
      <w:r>
        <w:rPr>
          <w:rFonts w:ascii="Times New Roman" w:eastAsia="Times New Roman" w:hAnsi="Times New Roman" w:cs="Times New Roman"/>
          <w:sz w:val="28"/>
          <w:szCs w:val="28"/>
        </w:rPr>
        <w:t xml:space="preserve"> </w:t>
      </w:r>
      <w:proofErr w:type="gramStart"/>
      <w:r w:rsidRPr="00C93267">
        <w:rPr>
          <w:rFonts w:ascii="Times New Roman" w:eastAsia="Times New Roman" w:hAnsi="Times New Roman" w:cs="Times New Roman"/>
          <w:sz w:val="28"/>
          <w:szCs w:val="28"/>
        </w:rPr>
        <w:t>виде</w:t>
      </w:r>
      <w:proofErr w:type="gramEnd"/>
      <w:r w:rsidRPr="00C93267">
        <w:rPr>
          <w:rFonts w:ascii="Times New Roman" w:eastAsia="Times New Roman" w:hAnsi="Times New Roman" w:cs="Times New Roman"/>
          <w:sz w:val="28"/>
          <w:szCs w:val="28"/>
        </w:rPr>
        <w:t xml:space="preserve"> лишения свободы на срок не свыше десяти лет. Наказание в виде лишения свободы не может быть назначено несовершеннолетнему осужденному, совершившему в возрасте до шестнадцати лет преступление небольшой или средней тяжести впервые. При назначении наказания несовершеннолетнему также учитываются условия его жизни и воспитания, уровень психического развития, иные особенности личности, а также влияние на него старших по возрасту лиц.</w:t>
      </w:r>
    </w:p>
    <w:p w:rsidR="00C93267" w:rsidRPr="00C93267" w:rsidRDefault="00C93267" w:rsidP="00C93267">
      <w:pPr>
        <w:spacing w:after="0"/>
        <w:rPr>
          <w:rFonts w:ascii="Times New Roman" w:eastAsia="Times New Roman" w:hAnsi="Times New Roman" w:cs="Times New Roman"/>
          <w:sz w:val="28"/>
          <w:szCs w:val="28"/>
        </w:rPr>
      </w:pPr>
    </w:p>
    <w:p w:rsidR="00C93267" w:rsidRPr="00C93267" w:rsidRDefault="00C93267" w:rsidP="00C93267">
      <w:pPr>
        <w:numPr>
          <w:ilvl w:val="0"/>
          <w:numId w:val="1"/>
        </w:numPr>
        <w:spacing w:after="0"/>
        <w:jc w:val="center"/>
        <w:rPr>
          <w:rFonts w:ascii="Times New Roman" w:eastAsia="Arial Black" w:hAnsi="Times New Roman" w:cs="Times New Roman"/>
          <w:b/>
          <w:i/>
          <w:sz w:val="28"/>
          <w:szCs w:val="28"/>
        </w:rPr>
      </w:pPr>
      <w:r w:rsidRPr="00C93267">
        <w:rPr>
          <w:rFonts w:ascii="Times New Roman" w:eastAsia="Arial Black" w:hAnsi="Times New Roman" w:cs="Times New Roman"/>
          <w:b/>
          <w:i/>
          <w:sz w:val="28"/>
          <w:szCs w:val="28"/>
        </w:rPr>
        <w:t>Освобождение от наказания несовершеннолетних</w:t>
      </w:r>
    </w:p>
    <w:p w:rsidR="00C93267" w:rsidRPr="00C93267" w:rsidRDefault="00C93267" w:rsidP="00C93267">
      <w:pPr>
        <w:spacing w:after="0"/>
        <w:ind w:firstLine="567"/>
        <w:jc w:val="both"/>
        <w:rPr>
          <w:rFonts w:ascii="Times New Roman" w:eastAsia="Times New Roman" w:hAnsi="Times New Roman" w:cs="Times New Roman"/>
          <w:i/>
          <w:sz w:val="28"/>
          <w:szCs w:val="28"/>
        </w:rPr>
      </w:pPr>
      <w:r w:rsidRPr="00C93267">
        <w:rPr>
          <w:rFonts w:ascii="Times New Roman" w:eastAsia="Times New Roman" w:hAnsi="Times New Roman" w:cs="Times New Roman"/>
          <w:sz w:val="28"/>
          <w:szCs w:val="28"/>
        </w:rPr>
        <w:t xml:space="preserve">Несовершеннолетний, совершивший </w:t>
      </w:r>
      <w:r w:rsidRPr="00C93267">
        <w:rPr>
          <w:rFonts w:ascii="Times New Roman" w:eastAsia="Times New Roman" w:hAnsi="Times New Roman" w:cs="Times New Roman"/>
          <w:i/>
          <w:sz w:val="28"/>
          <w:szCs w:val="28"/>
        </w:rPr>
        <w:t>преступление небольшой или</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средней тяжести</w:t>
      </w:r>
      <w:r w:rsidRPr="00C93267">
        <w:rPr>
          <w:rFonts w:ascii="Times New Roman" w:eastAsia="Times New Roman" w:hAnsi="Times New Roman" w:cs="Times New Roman"/>
          <w:sz w:val="28"/>
          <w:szCs w:val="28"/>
        </w:rPr>
        <w:t>,</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может быть освобожден от уголовной ответственности,</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если</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 xml:space="preserve">будет признано, что его исправление может быть достигнуто путем </w:t>
      </w:r>
      <w:r w:rsidRPr="00C93267">
        <w:rPr>
          <w:rFonts w:ascii="Times New Roman" w:eastAsia="Times New Roman" w:hAnsi="Times New Roman" w:cs="Times New Roman"/>
          <w:i/>
          <w:sz w:val="28"/>
          <w:szCs w:val="28"/>
        </w:rPr>
        <w:t>применения</w:t>
      </w:r>
      <w:r w:rsidRPr="00C93267">
        <w:rPr>
          <w:rFonts w:ascii="Times New Roman" w:eastAsia="Times New Roman" w:hAnsi="Times New Roman" w:cs="Times New Roman"/>
          <w:sz w:val="28"/>
          <w:szCs w:val="28"/>
        </w:rPr>
        <w:t xml:space="preserve"> </w:t>
      </w:r>
      <w:r w:rsidRPr="00C93267">
        <w:rPr>
          <w:rFonts w:ascii="Times New Roman" w:eastAsia="Times New Roman" w:hAnsi="Times New Roman" w:cs="Times New Roman"/>
          <w:i/>
          <w:sz w:val="28"/>
          <w:szCs w:val="28"/>
        </w:rPr>
        <w:t>принудительных мер воспитательного воздействия.</w:t>
      </w:r>
    </w:p>
    <w:p w:rsidR="00C93267" w:rsidRPr="00C93267" w:rsidRDefault="00C93267" w:rsidP="00C93267">
      <w:pPr>
        <w:spacing w:after="0"/>
        <w:ind w:firstLine="567"/>
        <w:rPr>
          <w:rFonts w:ascii="Times New Roman" w:eastAsia="Times New Roman" w:hAnsi="Times New Roman" w:cs="Times New Roman"/>
          <w:b/>
          <w:sz w:val="28"/>
          <w:szCs w:val="28"/>
        </w:rPr>
      </w:pPr>
      <w:r w:rsidRPr="00C93267">
        <w:rPr>
          <w:rFonts w:ascii="Times New Roman" w:eastAsia="Times New Roman" w:hAnsi="Times New Roman" w:cs="Times New Roman"/>
          <w:sz w:val="28"/>
          <w:szCs w:val="28"/>
        </w:rPr>
        <w:t xml:space="preserve">Несовершеннолетнему могут быть назначены следующие </w:t>
      </w:r>
      <w:r w:rsidRPr="00C93267">
        <w:rPr>
          <w:rFonts w:ascii="Times New Roman" w:eastAsia="Times New Roman" w:hAnsi="Times New Roman" w:cs="Times New Roman"/>
          <w:b/>
          <w:sz w:val="28"/>
          <w:szCs w:val="28"/>
        </w:rPr>
        <w:t>принудительные меры воспитательного воздействия:</w:t>
      </w:r>
    </w:p>
    <w:p w:rsidR="00C93267" w:rsidRPr="00C93267" w:rsidRDefault="00C93267" w:rsidP="00C93267">
      <w:pPr>
        <w:spacing w:after="0"/>
        <w:rPr>
          <w:rFonts w:ascii="Times New Roman" w:eastAsia="Times New Roman" w:hAnsi="Times New Roman" w:cs="Times New Roman"/>
          <w:sz w:val="28"/>
          <w:szCs w:val="28"/>
        </w:rPr>
      </w:pPr>
    </w:p>
    <w:p w:rsidR="00C93267" w:rsidRPr="00AB3B12" w:rsidRDefault="00C93267" w:rsidP="00AB3B12">
      <w:pPr>
        <w:numPr>
          <w:ilvl w:val="0"/>
          <w:numId w:val="1"/>
        </w:numPr>
        <w:tabs>
          <w:tab w:val="clear" w:pos="360"/>
          <w:tab w:val="num" w:pos="142"/>
          <w:tab w:val="left" w:pos="966"/>
        </w:tabs>
        <w:spacing w:after="0"/>
        <w:ind w:firstLine="567"/>
        <w:jc w:val="both"/>
        <w:rPr>
          <w:rFonts w:ascii="Times New Roman" w:eastAsia="Wingdings" w:hAnsi="Times New Roman" w:cs="Times New Roman"/>
          <w:sz w:val="28"/>
          <w:szCs w:val="28"/>
        </w:rPr>
      </w:pPr>
      <w:r w:rsidRPr="00C93267">
        <w:rPr>
          <w:rFonts w:ascii="Times New Roman" w:eastAsia="Times New Roman" w:hAnsi="Times New Roman" w:cs="Times New Roman"/>
          <w:b/>
          <w:color w:val="FF0000"/>
          <w:sz w:val="28"/>
          <w:szCs w:val="28"/>
        </w:rPr>
        <w:lastRenderedPageBreak/>
        <w:t xml:space="preserve">Предупреждение </w:t>
      </w:r>
      <w:r w:rsidRPr="00C93267">
        <w:rPr>
          <w:rFonts w:ascii="Times New Roman" w:eastAsia="Times New Roman" w:hAnsi="Times New Roman" w:cs="Times New Roman"/>
          <w:color w:val="000000"/>
          <w:sz w:val="28"/>
          <w:szCs w:val="28"/>
        </w:rPr>
        <w:t>состоит в разъяснении несовершеннолетнему вреда,</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причиненного его деянием, и последствий повторного совершения преступлений, предусмотренных настоящим Кодексом.</w:t>
      </w:r>
    </w:p>
    <w:p w:rsidR="00C93267" w:rsidRPr="00AB3B12" w:rsidRDefault="00C93267" w:rsidP="00AB3B12">
      <w:pPr>
        <w:numPr>
          <w:ilvl w:val="0"/>
          <w:numId w:val="1"/>
        </w:numPr>
        <w:tabs>
          <w:tab w:val="clear" w:pos="360"/>
          <w:tab w:val="num" w:pos="142"/>
          <w:tab w:val="left" w:pos="966"/>
        </w:tabs>
        <w:spacing w:after="0"/>
        <w:ind w:firstLine="567"/>
        <w:jc w:val="both"/>
        <w:rPr>
          <w:rFonts w:ascii="Times New Roman" w:eastAsia="Wingdings" w:hAnsi="Times New Roman" w:cs="Times New Roman"/>
          <w:sz w:val="28"/>
          <w:szCs w:val="28"/>
        </w:rPr>
      </w:pPr>
      <w:r w:rsidRPr="00C93267">
        <w:rPr>
          <w:rFonts w:ascii="Times New Roman" w:eastAsia="Times New Roman" w:hAnsi="Times New Roman" w:cs="Times New Roman"/>
          <w:b/>
          <w:color w:val="FF0000"/>
          <w:sz w:val="28"/>
          <w:szCs w:val="28"/>
        </w:rPr>
        <w:t xml:space="preserve">Передача под надзор </w:t>
      </w:r>
      <w:r w:rsidRPr="00C93267">
        <w:rPr>
          <w:rFonts w:ascii="Times New Roman" w:eastAsia="Times New Roman" w:hAnsi="Times New Roman" w:cs="Times New Roman"/>
          <w:color w:val="000000"/>
          <w:sz w:val="28"/>
          <w:szCs w:val="28"/>
        </w:rPr>
        <w:t>состоит в возложении на родителей или лиц,</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их</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 xml:space="preserve">заменяющих, либо на специализированный государственный орган обязанности по воспитательному воздействию на несовершеннолетнего и </w:t>
      </w:r>
      <w:proofErr w:type="gramStart"/>
      <w:r w:rsidRPr="00C93267">
        <w:rPr>
          <w:rFonts w:ascii="Times New Roman" w:eastAsia="Times New Roman" w:hAnsi="Times New Roman" w:cs="Times New Roman"/>
          <w:color w:val="000000"/>
          <w:sz w:val="28"/>
          <w:szCs w:val="28"/>
        </w:rPr>
        <w:t>контролю за</w:t>
      </w:r>
      <w:proofErr w:type="gramEnd"/>
      <w:r w:rsidRPr="00C93267">
        <w:rPr>
          <w:rFonts w:ascii="Times New Roman" w:eastAsia="Times New Roman" w:hAnsi="Times New Roman" w:cs="Times New Roman"/>
          <w:color w:val="000000"/>
          <w:sz w:val="28"/>
          <w:szCs w:val="28"/>
        </w:rPr>
        <w:t xml:space="preserve"> его поведением.</w:t>
      </w:r>
    </w:p>
    <w:p w:rsidR="00C93267" w:rsidRPr="00AB3B12" w:rsidRDefault="00C93267" w:rsidP="00AB3B12">
      <w:pPr>
        <w:numPr>
          <w:ilvl w:val="0"/>
          <w:numId w:val="1"/>
        </w:numPr>
        <w:tabs>
          <w:tab w:val="clear" w:pos="360"/>
          <w:tab w:val="num" w:pos="142"/>
          <w:tab w:val="left" w:pos="966"/>
        </w:tabs>
        <w:spacing w:after="0"/>
        <w:ind w:firstLine="567"/>
        <w:jc w:val="both"/>
        <w:rPr>
          <w:rFonts w:ascii="Times New Roman" w:eastAsia="Wingdings" w:hAnsi="Times New Roman" w:cs="Times New Roman"/>
          <w:sz w:val="28"/>
          <w:szCs w:val="28"/>
        </w:rPr>
      </w:pPr>
      <w:r w:rsidRPr="00C93267">
        <w:rPr>
          <w:rFonts w:ascii="Times New Roman" w:eastAsia="Times New Roman" w:hAnsi="Times New Roman" w:cs="Times New Roman"/>
          <w:b/>
          <w:color w:val="FF0000"/>
          <w:sz w:val="28"/>
          <w:szCs w:val="28"/>
        </w:rPr>
        <w:t xml:space="preserve">Обязанность загладить причиненный вред </w:t>
      </w:r>
      <w:r w:rsidRPr="00C93267">
        <w:rPr>
          <w:rFonts w:ascii="Times New Roman" w:eastAsia="Times New Roman" w:hAnsi="Times New Roman" w:cs="Times New Roman"/>
          <w:color w:val="000000"/>
          <w:sz w:val="28"/>
          <w:szCs w:val="28"/>
        </w:rPr>
        <w:t>возлагается с учетом</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имущественного положения несовершеннолетнего и наличия у него соответствующих трудовых навыков.</w:t>
      </w:r>
    </w:p>
    <w:p w:rsidR="00C93267" w:rsidRPr="00C93267" w:rsidRDefault="00C93267" w:rsidP="00C93267">
      <w:pPr>
        <w:numPr>
          <w:ilvl w:val="0"/>
          <w:numId w:val="1"/>
        </w:numPr>
        <w:tabs>
          <w:tab w:val="clear" w:pos="360"/>
          <w:tab w:val="num" w:pos="142"/>
          <w:tab w:val="left" w:pos="966"/>
        </w:tabs>
        <w:spacing w:after="0"/>
        <w:ind w:firstLine="567"/>
        <w:jc w:val="both"/>
        <w:rPr>
          <w:rFonts w:ascii="Times New Roman" w:eastAsia="Wingdings" w:hAnsi="Times New Roman" w:cs="Times New Roman"/>
          <w:sz w:val="28"/>
          <w:szCs w:val="28"/>
        </w:rPr>
      </w:pPr>
      <w:r w:rsidRPr="00C93267">
        <w:rPr>
          <w:rFonts w:ascii="Times New Roman" w:eastAsia="Times New Roman" w:hAnsi="Times New Roman" w:cs="Times New Roman"/>
          <w:b/>
          <w:color w:val="FF0000"/>
          <w:sz w:val="28"/>
          <w:szCs w:val="28"/>
        </w:rPr>
        <w:t xml:space="preserve">Ограничение досуга и установление особых требований к поведению несовершеннолетнего </w:t>
      </w:r>
      <w:r w:rsidRPr="00C93267">
        <w:rPr>
          <w:rFonts w:ascii="Times New Roman" w:eastAsia="Times New Roman" w:hAnsi="Times New Roman" w:cs="Times New Roman"/>
          <w:color w:val="000000"/>
          <w:sz w:val="28"/>
          <w:szCs w:val="28"/>
        </w:rPr>
        <w:t>могут предусматривать запрет посещения</w:t>
      </w:r>
      <w:r w:rsidRPr="00C93267">
        <w:rPr>
          <w:rFonts w:ascii="Times New Roman" w:eastAsia="Times New Roman" w:hAnsi="Times New Roman" w:cs="Times New Roman"/>
          <w:b/>
          <w:color w:val="FF0000"/>
          <w:sz w:val="28"/>
          <w:szCs w:val="28"/>
        </w:rPr>
        <w:t xml:space="preserve"> </w:t>
      </w:r>
      <w:r w:rsidRPr="00C93267">
        <w:rPr>
          <w:rFonts w:ascii="Times New Roman" w:eastAsia="Times New Roman" w:hAnsi="Times New Roman" w:cs="Times New Roman"/>
          <w:color w:val="000000"/>
          <w:sz w:val="28"/>
          <w:szCs w:val="28"/>
        </w:rPr>
        <w:t xml:space="preserve">определенных мест, использования определенных форм досуга, в том числе </w:t>
      </w:r>
    </w:p>
    <w:p w:rsidR="00C93267" w:rsidRPr="00C93267" w:rsidRDefault="00C93267" w:rsidP="00AB3B12">
      <w:pPr>
        <w:tabs>
          <w:tab w:val="num" w:pos="142"/>
        </w:tabs>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связанных с управлением механическим транспортным средством, ограничение пребывания вне дома после определенного времени суток, выезда в другие местности без разрешения специализированного государственного органа. Несовершеннолетнему может быть предъявлено также требование возвратиться</w:t>
      </w:r>
    </w:p>
    <w:p w:rsidR="00C93267" w:rsidRPr="00AB3B12" w:rsidRDefault="00C93267" w:rsidP="00AB3B12">
      <w:pPr>
        <w:numPr>
          <w:ilvl w:val="0"/>
          <w:numId w:val="1"/>
        </w:numPr>
        <w:tabs>
          <w:tab w:val="clear" w:pos="360"/>
          <w:tab w:val="num" w:pos="142"/>
          <w:tab w:val="left" w:pos="726"/>
        </w:tabs>
        <w:spacing w:after="0"/>
        <w:ind w:firstLine="567"/>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образовательную организацию либо трудоустроиться с помощью специализированного государственного органа.</w:t>
      </w:r>
    </w:p>
    <w:p w:rsidR="00C93267" w:rsidRPr="00C93267" w:rsidRDefault="00C93267" w:rsidP="00C93267">
      <w:pPr>
        <w:tabs>
          <w:tab w:val="num" w:pos="142"/>
        </w:tabs>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sz w:val="28"/>
          <w:szCs w:val="28"/>
        </w:rPr>
        <w:t xml:space="preserve">Несовершеннолетнему может быть назначено одновременно несколько принудительных мер воспитательного воздействия. </w:t>
      </w:r>
      <w:proofErr w:type="gramStart"/>
      <w:r w:rsidRPr="00C93267">
        <w:rPr>
          <w:rFonts w:ascii="Times New Roman" w:eastAsia="Times New Roman" w:hAnsi="Times New Roman" w:cs="Times New Roman"/>
          <w:sz w:val="28"/>
          <w:szCs w:val="28"/>
        </w:rPr>
        <w:t>Срок применения принудительных мер воспитательного воздействия: передача под надзор родителей или лиц, их заменяющих, либо специализированного государственного органа; ограничение досуга и установление особых требований к поведению несовершеннолетнего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roofErr w:type="gramEnd"/>
      <w:r w:rsidR="00AB3B12">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sidRPr="00C93267">
        <w:rPr>
          <w:rFonts w:ascii="Times New Roman" w:eastAsia="Times New Roman" w:hAnsi="Times New Roman" w:cs="Times New Roman"/>
          <w:sz w:val="28"/>
          <w:szCs w:val="28"/>
        </w:rPr>
        <w:t xml:space="preserve">случае систематического неисполнения несовершеннолетним принудительной меры воспитательного воздействия эта мера по представлению специализированного государственного органа </w:t>
      </w:r>
      <w:proofErr w:type="gramStart"/>
      <w:r w:rsidRPr="00C93267">
        <w:rPr>
          <w:rFonts w:ascii="Times New Roman" w:eastAsia="Times New Roman" w:hAnsi="Times New Roman" w:cs="Times New Roman"/>
          <w:sz w:val="28"/>
          <w:szCs w:val="28"/>
        </w:rPr>
        <w:t>отменяется</w:t>
      </w:r>
      <w:proofErr w:type="gramEnd"/>
      <w:r w:rsidRPr="00C93267">
        <w:rPr>
          <w:rFonts w:ascii="Times New Roman" w:eastAsia="Times New Roman" w:hAnsi="Times New Roman" w:cs="Times New Roman"/>
          <w:sz w:val="28"/>
          <w:szCs w:val="28"/>
        </w:rPr>
        <w:t xml:space="preserve"> и материалы направляются для привлечения несовершеннолетнего к уголовной ответственности.</w:t>
      </w:r>
    </w:p>
    <w:p w:rsidR="00C93267" w:rsidRPr="00C93267" w:rsidRDefault="00C93267" w:rsidP="00C93267">
      <w:pPr>
        <w:spacing w:after="0"/>
        <w:rPr>
          <w:rFonts w:ascii="Times New Roman" w:eastAsia="Times New Roman" w:hAnsi="Times New Roman" w:cs="Times New Roman"/>
          <w:sz w:val="28"/>
          <w:szCs w:val="28"/>
        </w:rPr>
      </w:pPr>
    </w:p>
    <w:p w:rsidR="00C93267" w:rsidRPr="00C93267" w:rsidRDefault="00C93267" w:rsidP="00AB3B12">
      <w:pPr>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i/>
          <w:sz w:val="28"/>
          <w:szCs w:val="28"/>
        </w:rPr>
        <w:t>Несовершеннолетний, осужденный за совершение преступления небольшой или средней тяжести</w:t>
      </w:r>
      <w:r w:rsidRPr="00C93267">
        <w:rPr>
          <w:rFonts w:ascii="Times New Roman" w:eastAsia="Times New Roman" w:hAnsi="Times New Roman" w:cs="Times New Roman"/>
          <w:sz w:val="28"/>
          <w:szCs w:val="28"/>
        </w:rPr>
        <w:t>,</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может быть освобожден судом от наказания</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с применением принудительных мер воспитательного воздействия.</w:t>
      </w:r>
    </w:p>
    <w:p w:rsidR="00C93267" w:rsidRPr="00C93267" w:rsidRDefault="00C93267" w:rsidP="00AB3B12">
      <w:pPr>
        <w:spacing w:after="0"/>
        <w:ind w:firstLine="567"/>
        <w:rPr>
          <w:rFonts w:ascii="Times New Roman" w:eastAsia="Times New Roman" w:hAnsi="Times New Roman" w:cs="Times New Roman"/>
          <w:sz w:val="28"/>
          <w:szCs w:val="28"/>
        </w:rPr>
      </w:pPr>
    </w:p>
    <w:p w:rsidR="00C93267" w:rsidRPr="00C93267" w:rsidRDefault="00C93267" w:rsidP="00AB3B12">
      <w:pPr>
        <w:spacing w:after="0"/>
        <w:ind w:firstLine="567"/>
        <w:jc w:val="both"/>
        <w:rPr>
          <w:rFonts w:ascii="Times New Roman" w:eastAsia="Times New Roman" w:hAnsi="Times New Roman" w:cs="Times New Roman"/>
          <w:sz w:val="28"/>
          <w:szCs w:val="28"/>
        </w:rPr>
      </w:pPr>
      <w:r w:rsidRPr="00C93267">
        <w:rPr>
          <w:rFonts w:ascii="Times New Roman" w:eastAsia="Times New Roman" w:hAnsi="Times New Roman" w:cs="Times New Roman"/>
          <w:i/>
          <w:sz w:val="28"/>
          <w:szCs w:val="28"/>
        </w:rPr>
        <w:lastRenderedPageBreak/>
        <w:t>Несовершеннолетний, осужденный к лишению свободы за совершение преступления средней тяжести</w:t>
      </w:r>
      <w:r w:rsidRPr="00C93267">
        <w:rPr>
          <w:rFonts w:ascii="Times New Roman" w:eastAsia="Times New Roman" w:hAnsi="Times New Roman" w:cs="Times New Roman"/>
          <w:sz w:val="28"/>
          <w:szCs w:val="28"/>
        </w:rPr>
        <w:t>,</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а также</w:t>
      </w:r>
      <w:r w:rsidRPr="00C93267">
        <w:rPr>
          <w:rFonts w:ascii="Times New Roman" w:eastAsia="Times New Roman" w:hAnsi="Times New Roman" w:cs="Times New Roman"/>
          <w:i/>
          <w:sz w:val="28"/>
          <w:szCs w:val="28"/>
        </w:rPr>
        <w:t xml:space="preserve"> тяжкого преступления</w:t>
      </w:r>
      <w:r w:rsidRPr="00C93267">
        <w:rPr>
          <w:rFonts w:ascii="Times New Roman" w:eastAsia="Times New Roman" w:hAnsi="Times New Roman" w:cs="Times New Roman"/>
          <w:sz w:val="28"/>
          <w:szCs w:val="28"/>
        </w:rPr>
        <w:t>,</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может быть</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sz w:val="28"/>
          <w:szCs w:val="28"/>
        </w:rPr>
        <w:t>освобожден судом от наказания и помещен в специальное учебно-воспитательное учреждение закрытого типа в целях исправления несовершеннолетнего, нуждающегося в особых условиях воспитания, обучения и требующего специального педагогического подхода. Несовершеннолетний может быть помещен в указанное учреждение до достижения им возраста восемнадцати лет, но не более чем на три года.</w:t>
      </w:r>
    </w:p>
    <w:p w:rsidR="00C93267" w:rsidRPr="00C93267" w:rsidRDefault="00C93267" w:rsidP="00C93267">
      <w:pPr>
        <w:spacing w:after="0"/>
        <w:rPr>
          <w:rFonts w:ascii="Times New Roman" w:eastAsia="Times New Roman" w:hAnsi="Times New Roman" w:cs="Times New Roman"/>
          <w:sz w:val="28"/>
          <w:szCs w:val="28"/>
        </w:rPr>
      </w:pPr>
    </w:p>
    <w:p w:rsidR="00C93267" w:rsidRPr="00C93267" w:rsidRDefault="00C93267" w:rsidP="00AB3B12">
      <w:pPr>
        <w:spacing w:after="0"/>
        <w:ind w:firstLine="567"/>
        <w:jc w:val="both"/>
        <w:rPr>
          <w:rFonts w:ascii="Times New Roman" w:eastAsia="Times New Roman" w:hAnsi="Times New Roman" w:cs="Times New Roman"/>
          <w:i/>
          <w:sz w:val="28"/>
          <w:szCs w:val="28"/>
        </w:rPr>
      </w:pPr>
      <w:proofErr w:type="gramStart"/>
      <w:r w:rsidRPr="00C93267">
        <w:rPr>
          <w:rFonts w:ascii="Times New Roman" w:eastAsia="Times New Roman" w:hAnsi="Times New Roman" w:cs="Times New Roman"/>
          <w:i/>
          <w:sz w:val="28"/>
          <w:szCs w:val="28"/>
        </w:rPr>
        <w:t>Несовершеннолетние, совершившие преступления, предусмотренные частями первой и второй статьи 119 УК ЛНР, частью второй статьи 125 УК ЛНР, частью третьей статьи 130, статьей 134, частью третьей статьи 135, частью второй статьи 140, частью второй статьи 141, частью четвертой статьи 171, частью второй статьи 180, частями первой и второй статьи 181, частью второй статьи 182, частью первой статьи 239, частью первой</w:t>
      </w:r>
      <w:proofErr w:type="gramEnd"/>
      <w:r w:rsidRPr="00C93267">
        <w:rPr>
          <w:rFonts w:ascii="Times New Roman" w:eastAsia="Times New Roman" w:hAnsi="Times New Roman" w:cs="Times New Roman"/>
          <w:i/>
          <w:sz w:val="28"/>
          <w:szCs w:val="28"/>
        </w:rPr>
        <w:t xml:space="preserve"> </w:t>
      </w:r>
      <w:proofErr w:type="gramStart"/>
      <w:r w:rsidRPr="00C93267">
        <w:rPr>
          <w:rFonts w:ascii="Times New Roman" w:eastAsia="Times New Roman" w:hAnsi="Times New Roman" w:cs="Times New Roman"/>
          <w:i/>
          <w:sz w:val="28"/>
          <w:szCs w:val="28"/>
        </w:rPr>
        <w:t xml:space="preserve">статьи 240, статьей 242, частью второй статьи 243, частью второй статьи 244, частью первой статьи 245, статьей 247, частью второй статьи 249, частью первой статьи 250, частями второй и третей статьи 269, частями первой и второй статьи 273, частью первой статьи 277, частями первой и второй статьи 281 настоящего Кодекса, </w:t>
      </w:r>
      <w:r w:rsidRPr="00C93267">
        <w:rPr>
          <w:rFonts w:ascii="Times New Roman" w:eastAsia="Times New Roman" w:hAnsi="Times New Roman" w:cs="Times New Roman"/>
          <w:b/>
          <w:i/>
          <w:sz w:val="28"/>
          <w:szCs w:val="28"/>
        </w:rPr>
        <w:t xml:space="preserve">освобождению от наказания </w:t>
      </w:r>
      <w:r w:rsidRPr="00C93267">
        <w:rPr>
          <w:rFonts w:ascii="Times New Roman" w:eastAsia="Times New Roman" w:hAnsi="Times New Roman" w:cs="Times New Roman"/>
          <w:i/>
          <w:sz w:val="28"/>
          <w:szCs w:val="28"/>
        </w:rPr>
        <w:t>в порядке,</w:t>
      </w:r>
      <w:r w:rsidRPr="00C93267">
        <w:rPr>
          <w:rFonts w:ascii="Times New Roman" w:eastAsia="Times New Roman" w:hAnsi="Times New Roman" w:cs="Times New Roman"/>
          <w:b/>
          <w:i/>
          <w:sz w:val="28"/>
          <w:szCs w:val="28"/>
        </w:rPr>
        <w:t xml:space="preserve"> </w:t>
      </w:r>
      <w:r w:rsidRPr="00C93267">
        <w:rPr>
          <w:rFonts w:ascii="Times New Roman" w:eastAsia="Times New Roman" w:hAnsi="Times New Roman" w:cs="Times New Roman"/>
          <w:i/>
          <w:sz w:val="28"/>
          <w:szCs w:val="28"/>
        </w:rPr>
        <w:t>предусмотренном частью второй</w:t>
      </w:r>
      <w:r w:rsidRPr="00C93267">
        <w:rPr>
          <w:rFonts w:ascii="Times New Roman" w:eastAsia="Times New Roman" w:hAnsi="Times New Roman" w:cs="Times New Roman"/>
          <w:b/>
          <w:i/>
          <w:sz w:val="28"/>
          <w:szCs w:val="28"/>
        </w:rPr>
        <w:t xml:space="preserve"> </w:t>
      </w:r>
      <w:r w:rsidRPr="00C93267">
        <w:rPr>
          <w:rFonts w:ascii="Times New Roman" w:eastAsia="Times New Roman" w:hAnsi="Times New Roman" w:cs="Times New Roman"/>
          <w:i/>
          <w:sz w:val="28"/>
          <w:szCs w:val="28"/>
        </w:rPr>
        <w:t>настоящей статьи</w:t>
      </w:r>
      <w:proofErr w:type="gramEnd"/>
      <w:r w:rsidRPr="00C93267">
        <w:rPr>
          <w:rFonts w:ascii="Times New Roman" w:eastAsia="Times New Roman" w:hAnsi="Times New Roman" w:cs="Times New Roman"/>
          <w:b/>
          <w:i/>
          <w:sz w:val="28"/>
          <w:szCs w:val="28"/>
        </w:rPr>
        <w:t>,</w:t>
      </w:r>
      <w:r w:rsidRPr="00C93267">
        <w:rPr>
          <w:rFonts w:ascii="Times New Roman" w:eastAsia="Times New Roman" w:hAnsi="Times New Roman" w:cs="Times New Roman"/>
          <w:i/>
          <w:sz w:val="28"/>
          <w:szCs w:val="28"/>
        </w:rPr>
        <w:t xml:space="preserve"> </w:t>
      </w:r>
      <w:r w:rsidRPr="00C93267">
        <w:rPr>
          <w:rFonts w:ascii="Times New Roman" w:eastAsia="Times New Roman" w:hAnsi="Times New Roman" w:cs="Times New Roman"/>
          <w:b/>
          <w:i/>
          <w:sz w:val="28"/>
          <w:szCs w:val="28"/>
        </w:rPr>
        <w:t>не подлежат</w:t>
      </w:r>
      <w:r w:rsidRPr="00C93267">
        <w:rPr>
          <w:rFonts w:ascii="Times New Roman" w:eastAsia="Times New Roman" w:hAnsi="Times New Roman" w:cs="Times New Roman"/>
          <w:i/>
          <w:sz w:val="28"/>
          <w:szCs w:val="28"/>
        </w:rPr>
        <w:t>.</w:t>
      </w:r>
    </w:p>
    <w:p w:rsidR="00AB3B12" w:rsidRDefault="00AB3B12" w:rsidP="00AB3B12">
      <w:pPr>
        <w:spacing w:after="0"/>
        <w:ind w:firstLine="567"/>
        <w:rPr>
          <w:rFonts w:ascii="Times New Roman" w:hAnsi="Times New Roman" w:cs="Times New Roman"/>
          <w:sz w:val="28"/>
          <w:szCs w:val="28"/>
        </w:rPr>
      </w:pPr>
    </w:p>
    <w:p w:rsidR="00C93267" w:rsidRPr="00AB3B12" w:rsidRDefault="00C93267" w:rsidP="00AB3B12">
      <w:pPr>
        <w:spacing w:after="0"/>
        <w:ind w:firstLine="567"/>
        <w:rPr>
          <w:rFonts w:ascii="Times New Roman" w:hAnsi="Times New Roman" w:cs="Times New Roman"/>
          <w:color w:val="FF0000"/>
          <w:sz w:val="28"/>
          <w:szCs w:val="28"/>
        </w:rPr>
      </w:pPr>
      <w:r w:rsidRPr="00AB3B12">
        <w:rPr>
          <w:rFonts w:ascii="Times New Roman" w:hAnsi="Times New Roman" w:cs="Times New Roman"/>
          <w:color w:val="FF0000"/>
          <w:sz w:val="28"/>
          <w:szCs w:val="28"/>
        </w:rPr>
        <w:t>Вопросы</w:t>
      </w:r>
    </w:p>
    <w:p w:rsidR="00C93267" w:rsidRPr="00AB3B12" w:rsidRDefault="00C93267" w:rsidP="00AB3B12">
      <w:pPr>
        <w:numPr>
          <w:ilvl w:val="0"/>
          <w:numId w:val="1"/>
        </w:numPr>
        <w:tabs>
          <w:tab w:val="left" w:pos="778"/>
        </w:tabs>
        <w:spacing w:after="0"/>
        <w:ind w:right="20" w:firstLine="567"/>
        <w:jc w:val="both"/>
        <w:rPr>
          <w:rFonts w:ascii="Times New Roman" w:eastAsia="Times New Roman" w:hAnsi="Times New Roman" w:cs="Times New Roman"/>
          <w:color w:val="FF0000"/>
          <w:sz w:val="28"/>
          <w:szCs w:val="28"/>
        </w:rPr>
      </w:pPr>
      <w:r w:rsidRPr="00AB3B12">
        <w:rPr>
          <w:rFonts w:ascii="Times New Roman" w:eastAsia="Times New Roman" w:hAnsi="Times New Roman" w:cs="Times New Roman"/>
          <w:color w:val="FF0000"/>
          <w:sz w:val="28"/>
          <w:szCs w:val="28"/>
        </w:rPr>
        <w:t>1. Укажите основания, позволяющие освободить виновного от уголовной ответственности?</w:t>
      </w:r>
    </w:p>
    <w:p w:rsidR="00C93267" w:rsidRPr="00AB3B12" w:rsidRDefault="00C93267" w:rsidP="00AB3B12">
      <w:pPr>
        <w:numPr>
          <w:ilvl w:val="0"/>
          <w:numId w:val="1"/>
        </w:numPr>
        <w:tabs>
          <w:tab w:val="left" w:pos="697"/>
        </w:tabs>
        <w:spacing w:after="0"/>
        <w:ind w:right="20" w:firstLine="567"/>
        <w:jc w:val="both"/>
        <w:rPr>
          <w:rFonts w:ascii="Times New Roman" w:eastAsia="Times New Roman" w:hAnsi="Times New Roman" w:cs="Times New Roman"/>
          <w:color w:val="FF0000"/>
          <w:sz w:val="28"/>
          <w:szCs w:val="28"/>
        </w:rPr>
      </w:pPr>
      <w:r w:rsidRPr="00AB3B12">
        <w:rPr>
          <w:rFonts w:ascii="Times New Roman" w:eastAsia="Times New Roman" w:hAnsi="Times New Roman" w:cs="Times New Roman"/>
          <w:color w:val="FF0000"/>
          <w:sz w:val="28"/>
          <w:szCs w:val="28"/>
        </w:rPr>
        <w:t>2. Чем объясняется смягчение во многом уголовной ответственности, которое предусмотрено в отношении несовершеннолетних виновных лиц?</w:t>
      </w:r>
    </w:p>
    <w:p w:rsidR="00C93267" w:rsidRPr="00AB3B12" w:rsidRDefault="00C93267" w:rsidP="00AB3B12">
      <w:pPr>
        <w:numPr>
          <w:ilvl w:val="0"/>
          <w:numId w:val="1"/>
        </w:numPr>
        <w:tabs>
          <w:tab w:val="left" w:pos="740"/>
        </w:tabs>
        <w:spacing w:after="0"/>
        <w:ind w:firstLine="567"/>
        <w:jc w:val="both"/>
        <w:rPr>
          <w:rFonts w:ascii="Times New Roman" w:eastAsia="Times New Roman" w:hAnsi="Times New Roman" w:cs="Times New Roman"/>
          <w:color w:val="FF0000"/>
          <w:sz w:val="28"/>
          <w:szCs w:val="28"/>
        </w:rPr>
      </w:pPr>
      <w:r w:rsidRPr="00AB3B12">
        <w:rPr>
          <w:rFonts w:ascii="Times New Roman" w:eastAsia="Times New Roman" w:hAnsi="Times New Roman" w:cs="Times New Roman"/>
          <w:color w:val="FF0000"/>
          <w:sz w:val="28"/>
          <w:szCs w:val="28"/>
        </w:rPr>
        <w:t>3. Объясните, как понимаете известное юридическое положение о том, что важна не жестокость наказания, а его неотвратимость?</w:t>
      </w:r>
    </w:p>
    <w:p w:rsidR="00C93267" w:rsidRDefault="00C93267" w:rsidP="00C93267">
      <w:pPr>
        <w:spacing w:after="0"/>
      </w:pPr>
    </w:p>
    <w:sectPr w:rsidR="00C93267" w:rsidSect="00F76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890EF32"/>
    <w:lvl w:ilvl="0" w:tplc="0A6649B6">
      <w:numFmt w:val="none"/>
      <w:lvlText w:val=""/>
      <w:lvlJc w:val="left"/>
      <w:pPr>
        <w:tabs>
          <w:tab w:val="num" w:pos="360"/>
        </w:tabs>
      </w:pPr>
    </w:lvl>
    <w:lvl w:ilvl="1" w:tplc="2FB4897C">
      <w:numFmt w:val="none"/>
      <w:lvlText w:val=""/>
      <w:lvlJc w:val="left"/>
      <w:pPr>
        <w:tabs>
          <w:tab w:val="num" w:pos="360"/>
        </w:tabs>
      </w:pPr>
    </w:lvl>
    <w:lvl w:ilvl="2" w:tplc="DA7442D4">
      <w:numFmt w:val="none"/>
      <w:lvlText w:val=""/>
      <w:lvlJc w:val="left"/>
      <w:pPr>
        <w:tabs>
          <w:tab w:val="num" w:pos="360"/>
        </w:tabs>
      </w:pPr>
    </w:lvl>
    <w:lvl w:ilvl="3" w:tplc="0EB81C48">
      <w:numFmt w:val="none"/>
      <w:lvlText w:val=""/>
      <w:lvlJc w:val="left"/>
      <w:pPr>
        <w:tabs>
          <w:tab w:val="num" w:pos="360"/>
        </w:tabs>
      </w:pPr>
    </w:lvl>
    <w:lvl w:ilvl="4" w:tplc="377C21E6">
      <w:numFmt w:val="none"/>
      <w:lvlText w:val=""/>
      <w:lvlJc w:val="left"/>
      <w:pPr>
        <w:tabs>
          <w:tab w:val="num" w:pos="360"/>
        </w:tabs>
      </w:pPr>
    </w:lvl>
    <w:lvl w:ilvl="5" w:tplc="FAB6A272">
      <w:numFmt w:val="none"/>
      <w:lvlText w:val=""/>
      <w:lvlJc w:val="left"/>
      <w:pPr>
        <w:tabs>
          <w:tab w:val="num" w:pos="360"/>
        </w:tabs>
      </w:pPr>
    </w:lvl>
    <w:lvl w:ilvl="6" w:tplc="6DF01ECC">
      <w:numFmt w:val="none"/>
      <w:lvlText w:val=""/>
      <w:lvlJc w:val="left"/>
      <w:pPr>
        <w:tabs>
          <w:tab w:val="num" w:pos="360"/>
        </w:tabs>
      </w:pPr>
    </w:lvl>
    <w:lvl w:ilvl="7" w:tplc="DFB49806">
      <w:numFmt w:val="none"/>
      <w:lvlText w:val=""/>
      <w:lvlJc w:val="left"/>
      <w:pPr>
        <w:tabs>
          <w:tab w:val="num" w:pos="360"/>
        </w:tabs>
      </w:pPr>
    </w:lvl>
    <w:lvl w:ilvl="8" w:tplc="9934019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3267"/>
    <w:rsid w:val="00AB3B12"/>
    <w:rsid w:val="00C93267"/>
    <w:rsid w:val="00F76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1523</Words>
  <Characters>8685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sahok</dc:creator>
  <cp:keywords/>
  <dc:description/>
  <cp:lastModifiedBy>sahok</cp:lastModifiedBy>
  <cp:revision>2</cp:revision>
  <dcterms:created xsi:type="dcterms:W3CDTF">2020-06-03T12:40:00Z</dcterms:created>
  <dcterms:modified xsi:type="dcterms:W3CDTF">2020-06-03T12:51:00Z</dcterms:modified>
</cp:coreProperties>
</file>