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43" w:rsidRDefault="00AB6043" w:rsidP="00AB6043">
      <w:pPr>
        <w:pStyle w:val="a3"/>
        <w:spacing w:before="150" w:beforeAutospacing="0" w:after="150" w:afterAutospacing="0"/>
        <w:ind w:left="150" w:right="150"/>
        <w:rPr>
          <w:rStyle w:val="a4"/>
          <w:rFonts w:ascii="Verdana" w:hAnsi="Verdana"/>
          <w:color w:val="444444"/>
          <w:sz w:val="23"/>
          <w:szCs w:val="23"/>
        </w:rPr>
      </w:pPr>
      <w:r>
        <w:rPr>
          <w:rStyle w:val="a4"/>
          <w:rFonts w:ascii="Verdana" w:hAnsi="Verdana"/>
          <w:color w:val="444444"/>
          <w:sz w:val="23"/>
          <w:szCs w:val="23"/>
        </w:rPr>
        <w:t>I. Перепишите следующие предложения. Определите по грамматическим признакам, какой частью речи являются слова, оформленные окончанием -s; и какую функцию это окончание выполняет, т.е. служит ли оно:</w:t>
      </w:r>
    </w:p>
    <w:p w:rsidR="00AB6043" w:rsidRDefault="00AB6043" w:rsidP="00AB6043">
      <w:pPr>
        <w:pStyle w:val="a3"/>
        <w:spacing w:before="150" w:beforeAutospacing="0" w:after="150" w:afterAutospacing="0"/>
        <w:ind w:left="150" w:right="150"/>
      </w:pPr>
    </w:p>
    <w:p w:rsidR="00AB6043" w:rsidRDefault="00AB6043" w:rsidP="00AB6043">
      <w:pPr>
        <w:pStyle w:val="a3"/>
        <w:spacing w:before="150" w:beforeAutospacing="0" w:after="150" w:afterAutospacing="0"/>
        <w:ind w:left="150" w:right="150"/>
        <w:rPr>
          <w:rFonts w:ascii="Verdana" w:hAnsi="Verdana"/>
          <w:color w:val="444444"/>
          <w:sz w:val="23"/>
          <w:szCs w:val="23"/>
        </w:rPr>
      </w:pPr>
      <w:r>
        <w:rPr>
          <w:rStyle w:val="a4"/>
          <w:rFonts w:ascii="Verdana" w:hAnsi="Verdana"/>
          <w:color w:val="444444"/>
          <w:sz w:val="23"/>
          <w:szCs w:val="23"/>
        </w:rPr>
        <w:t>А) показателем 3-го лица единственного числа в Present Indefinite;</w:t>
      </w:r>
    </w:p>
    <w:p w:rsidR="00AB6043" w:rsidRDefault="00AB6043" w:rsidP="00AB6043">
      <w:pPr>
        <w:pStyle w:val="a3"/>
        <w:spacing w:before="150" w:beforeAutospacing="0" w:after="150" w:afterAutospacing="0"/>
        <w:ind w:left="150" w:right="150"/>
        <w:rPr>
          <w:rFonts w:ascii="Verdana" w:hAnsi="Verdana"/>
          <w:color w:val="444444"/>
          <w:sz w:val="23"/>
          <w:szCs w:val="23"/>
        </w:rPr>
      </w:pPr>
      <w:r>
        <w:rPr>
          <w:rStyle w:val="a4"/>
          <w:rFonts w:ascii="Verdana" w:hAnsi="Verdana"/>
          <w:color w:val="444444"/>
          <w:sz w:val="23"/>
          <w:szCs w:val="23"/>
        </w:rPr>
        <w:t>Б) признаком множественного числа имени существительного;</w:t>
      </w:r>
    </w:p>
    <w:p w:rsidR="00AB6043" w:rsidRDefault="00AB6043" w:rsidP="00AB6043">
      <w:pPr>
        <w:pStyle w:val="a3"/>
        <w:spacing w:before="150" w:beforeAutospacing="0" w:after="150" w:afterAutospacing="0"/>
        <w:ind w:left="150" w:right="150"/>
        <w:rPr>
          <w:rFonts w:ascii="Verdana" w:hAnsi="Verdana"/>
          <w:color w:val="444444"/>
          <w:sz w:val="23"/>
          <w:szCs w:val="23"/>
        </w:rPr>
      </w:pPr>
      <w:r>
        <w:rPr>
          <w:rStyle w:val="a4"/>
          <w:rFonts w:ascii="Verdana" w:hAnsi="Verdana"/>
          <w:color w:val="444444"/>
          <w:sz w:val="23"/>
          <w:szCs w:val="23"/>
        </w:rPr>
        <w:t>В) показателем притяжательного падежа имени существительного.</w:t>
      </w:r>
    </w:p>
    <w:p w:rsidR="00AB6043" w:rsidRDefault="00AB6043" w:rsidP="00AB6043">
      <w:pPr>
        <w:pStyle w:val="a3"/>
        <w:spacing w:before="150" w:beforeAutospacing="0" w:after="150" w:afterAutospacing="0"/>
        <w:ind w:left="150" w:right="150"/>
        <w:rPr>
          <w:rFonts w:ascii="Verdana" w:hAnsi="Verdana"/>
          <w:color w:val="444444"/>
          <w:sz w:val="23"/>
          <w:szCs w:val="23"/>
        </w:rPr>
      </w:pPr>
      <w:r>
        <w:rPr>
          <w:rStyle w:val="a4"/>
          <w:rFonts w:ascii="Verdana" w:hAnsi="Verdana"/>
          <w:color w:val="444444"/>
          <w:sz w:val="23"/>
          <w:szCs w:val="23"/>
        </w:rPr>
        <w:t>Переведите предложения на русский язык.</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1. These manufacturers produce high-quality computers.</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2. A well-known producer of computer systems works out a new one.</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3. The production of this device requires a lot of engineer's work.</w:t>
      </w:r>
    </w:p>
    <w:p w:rsidR="00AB6043" w:rsidRDefault="00AB6043" w:rsidP="00AB6043">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II. Перепишите следующие предложения и переведите их, обращая внимание на особенности перевода на русский язык определений, выраженных именами существительными.</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1. The plant is a big manufacturing unit.</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2. They introduce a new input hardware.</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3. The programmers developed system software.</w:t>
      </w:r>
    </w:p>
    <w:p w:rsidR="00AB6043" w:rsidRDefault="00AB6043" w:rsidP="00AB6043">
      <w:pPr>
        <w:pStyle w:val="a3"/>
        <w:spacing w:before="150" w:beforeAutospacing="0" w:after="150" w:afterAutospacing="0"/>
        <w:ind w:left="150" w:right="150"/>
        <w:rPr>
          <w:rFonts w:ascii="Verdana" w:hAnsi="Verdana"/>
          <w:color w:val="444444"/>
          <w:sz w:val="23"/>
          <w:szCs w:val="23"/>
        </w:rPr>
      </w:pPr>
      <w:r>
        <w:rPr>
          <w:rStyle w:val="a4"/>
          <w:rFonts w:ascii="Verdana" w:hAnsi="Verdana"/>
          <w:color w:val="444444"/>
          <w:sz w:val="23"/>
          <w:szCs w:val="23"/>
        </w:rPr>
        <w:t>III. Перепишите следующие предложения, содержащие разные формы сравнения, и переведите их на русский язык.</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1. The speed of our computer is as high as that in their one.</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2. The more you know about the computer, the better you can work on it.</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3. Our engineers introduced one of the most efficient antiviral programs.</w:t>
      </w:r>
    </w:p>
    <w:p w:rsidR="00AB6043" w:rsidRDefault="00AB6043" w:rsidP="00AB6043">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IV. Перепишите и переведите предложения на русский язык, обращая внимание на перевод неопределенных и отрицательных местоимений.</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1. These companies produce some computer hardware.</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2. Any engineer of this plant can explain you the main principles of this method.</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3. We saw no old (out-of-date) computers here.</w:t>
      </w:r>
    </w:p>
    <w:p w:rsidR="00AB6043" w:rsidRDefault="00AB6043" w:rsidP="00AB6043">
      <w:pPr>
        <w:pStyle w:val="a3"/>
        <w:spacing w:before="150" w:beforeAutospacing="0" w:after="150" w:afterAutospacing="0"/>
        <w:ind w:left="150" w:right="150"/>
        <w:rPr>
          <w:rFonts w:ascii="Verdana" w:hAnsi="Verdana"/>
          <w:color w:val="444444"/>
          <w:sz w:val="23"/>
          <w:szCs w:val="23"/>
        </w:rPr>
      </w:pPr>
      <w:r>
        <w:rPr>
          <w:rStyle w:val="a4"/>
          <w:rFonts w:ascii="Verdana" w:hAnsi="Verdana"/>
          <w:color w:val="444444"/>
          <w:sz w:val="23"/>
          <w:szCs w:val="23"/>
        </w:rPr>
        <w:t>V.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1. This engineer first came to our pant three years ago.</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2. In a few days they will introduce a new microcomputer.</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3. The optic-electronic scanner is the next step of the computer development.</w:t>
      </w:r>
    </w:p>
    <w:p w:rsidR="00AB6043" w:rsidRDefault="00AB6043" w:rsidP="00AB6043">
      <w:pPr>
        <w:pStyle w:val="a3"/>
        <w:spacing w:before="150" w:beforeAutospacing="0" w:after="150" w:afterAutospacing="0"/>
        <w:ind w:left="150" w:right="150"/>
        <w:rPr>
          <w:rStyle w:val="a4"/>
        </w:rPr>
      </w:pPr>
      <w:r>
        <w:rPr>
          <w:rStyle w:val="a4"/>
          <w:rFonts w:ascii="Verdana" w:hAnsi="Verdana"/>
          <w:color w:val="444444"/>
          <w:sz w:val="23"/>
          <w:szCs w:val="23"/>
        </w:rPr>
        <w:lastRenderedPageBreak/>
        <w:t>VI. Прочтите и устно переведите на русский язык 2,4 абзац. Перепишите</w:t>
      </w:r>
      <w:r w:rsidRPr="00AB6043">
        <w:rPr>
          <w:rStyle w:val="a4"/>
          <w:rFonts w:ascii="Verdana" w:hAnsi="Verdana"/>
          <w:color w:val="444444"/>
          <w:sz w:val="23"/>
          <w:szCs w:val="23"/>
        </w:rPr>
        <w:t xml:space="preserve"> </w:t>
      </w:r>
      <w:r>
        <w:rPr>
          <w:rStyle w:val="a4"/>
          <w:rFonts w:ascii="Verdana" w:hAnsi="Verdana"/>
          <w:color w:val="444444"/>
          <w:sz w:val="23"/>
          <w:szCs w:val="23"/>
        </w:rPr>
        <w:t>и</w:t>
      </w:r>
      <w:r w:rsidRPr="00AB6043">
        <w:rPr>
          <w:rStyle w:val="a4"/>
          <w:rFonts w:ascii="Verdana" w:hAnsi="Verdana"/>
          <w:color w:val="444444"/>
          <w:sz w:val="23"/>
          <w:szCs w:val="23"/>
        </w:rPr>
        <w:t xml:space="preserve"> </w:t>
      </w:r>
      <w:r>
        <w:rPr>
          <w:rStyle w:val="a4"/>
          <w:rFonts w:ascii="Verdana" w:hAnsi="Verdana"/>
          <w:color w:val="444444"/>
          <w:sz w:val="23"/>
          <w:szCs w:val="23"/>
        </w:rPr>
        <w:t>переведите</w:t>
      </w:r>
      <w:r w:rsidRPr="00AB6043">
        <w:rPr>
          <w:rStyle w:val="a4"/>
          <w:rFonts w:ascii="Verdana" w:hAnsi="Verdana"/>
          <w:color w:val="444444"/>
          <w:sz w:val="23"/>
          <w:szCs w:val="23"/>
        </w:rPr>
        <w:t xml:space="preserve"> 1,3 </w:t>
      </w:r>
      <w:r>
        <w:rPr>
          <w:rStyle w:val="a4"/>
          <w:rFonts w:ascii="Verdana" w:hAnsi="Verdana"/>
          <w:color w:val="444444"/>
          <w:sz w:val="23"/>
          <w:szCs w:val="23"/>
        </w:rPr>
        <w:t>абзац</w:t>
      </w:r>
      <w:r w:rsidRPr="00AB6043">
        <w:rPr>
          <w:rStyle w:val="a4"/>
          <w:rFonts w:ascii="Verdana" w:hAnsi="Verdana"/>
          <w:color w:val="444444"/>
          <w:sz w:val="23"/>
          <w:szCs w:val="23"/>
        </w:rPr>
        <w:t>.</w:t>
      </w:r>
    </w:p>
    <w:p w:rsidR="00AB6043" w:rsidRPr="00AB6043" w:rsidRDefault="00AB6043" w:rsidP="00AB6043">
      <w:pPr>
        <w:pStyle w:val="a3"/>
        <w:spacing w:before="150" w:beforeAutospacing="0" w:after="150" w:afterAutospacing="0"/>
        <w:ind w:left="150" w:right="150"/>
        <w:rPr>
          <w:rStyle w:val="a4"/>
          <w:rFonts w:ascii="Verdana" w:hAnsi="Verdana"/>
          <w:color w:val="444444"/>
          <w:sz w:val="23"/>
          <w:szCs w:val="23"/>
        </w:rPr>
      </w:pPr>
    </w:p>
    <w:p w:rsidR="00AB6043" w:rsidRDefault="00AB6043" w:rsidP="00AB6043">
      <w:pPr>
        <w:pStyle w:val="a3"/>
        <w:spacing w:before="150" w:beforeAutospacing="0" w:after="150" w:afterAutospacing="0"/>
        <w:ind w:left="150" w:right="150"/>
      </w:pPr>
      <w:r>
        <w:rPr>
          <w:rStyle w:val="a4"/>
          <w:rFonts w:ascii="Verdana" w:hAnsi="Verdana"/>
          <w:color w:val="444444"/>
          <w:sz w:val="23"/>
          <w:szCs w:val="23"/>
        </w:rPr>
        <w:t>VI. Прочтите и устно переведите на русский язык 2,4 абзац. Перепишите и переведите 1,3 абзац.</w:t>
      </w:r>
    </w:p>
    <w:p w:rsidR="00AB6043" w:rsidRDefault="00AB6043" w:rsidP="00AB6043">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automated manufacturing of products - автоматизированное производство товаров</w:t>
      </w:r>
    </w:p>
    <w:p w:rsidR="00AB6043" w:rsidRDefault="00AB6043" w:rsidP="00AB6043">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unprecedented in history - не имеющий прецедентов в истории</w:t>
      </w:r>
    </w:p>
    <w:p w:rsidR="00AB6043" w:rsidRDefault="00AB6043" w:rsidP="00AB6043">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to deal with - иметь дело с, заниматься чем-то processing – обработка</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Style w:val="a4"/>
          <w:rFonts w:ascii="Verdana" w:hAnsi="Verdana"/>
          <w:color w:val="444444"/>
          <w:sz w:val="23"/>
          <w:szCs w:val="23"/>
          <w:lang w:val="en-US"/>
        </w:rPr>
        <w:t>COMPUTER IN INDUSTRY</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Computer industry is the most rapidly developing industry. It comprises almost all spheres of professional life. Now business now is possible without computers. This is especially true about automated manufacturing of products and robotics. Computer control of automated production opens new horizons for the cheap and quality production of goods. People now generate, transmit, receive and store a lot of information electronically through computer networks on a scale unprecedented in history, and there is every indication that the explosive rate of growth in this field will continue.</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Engineers work on control systems which we use in automated manufacturing and in robotics. Systems test the equipment, check every step of production. Engineers and operators with the help of computer control everything at plants and factories.</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Computer engineering is a general field and the most rapidly growing one. It deals with both electrical and electronic industries. Electronic engineering deals with the research, design, integration and application of circuits and devices that people and scientists use in the transmission and processing of information.</w:t>
      </w:r>
    </w:p>
    <w:p w:rsidR="00AB6043" w:rsidRDefault="00AB6043" w:rsidP="00AB6043">
      <w:pPr>
        <w:pStyle w:val="a3"/>
        <w:spacing w:before="150" w:beforeAutospacing="0" w:after="150" w:afterAutospacing="0"/>
        <w:ind w:left="150" w:right="150"/>
        <w:rPr>
          <w:rFonts w:ascii="Verdana" w:hAnsi="Verdana"/>
          <w:color w:val="444444"/>
          <w:sz w:val="23"/>
          <w:szCs w:val="23"/>
          <w:lang w:val="en-US"/>
        </w:rPr>
      </w:pPr>
      <w:r>
        <w:rPr>
          <w:rFonts w:ascii="Verdana" w:hAnsi="Verdana"/>
          <w:color w:val="444444"/>
          <w:sz w:val="23"/>
          <w:szCs w:val="23"/>
          <w:lang w:val="en-US"/>
        </w:rPr>
        <w:t>The electronics of computers is the design and manufacture of memory systems, of central processing units and of the peripheral devices. The most prospective industry now is the Very Large Scale Integration (VLSI) and new computer architectures. The field of computer science is closely related to computer engineering. The task of computer science is development of more "intelligent". And computer engineering is connected with development, improving, introducing into the industry and adjusting of different electrical and electronic devices.</w:t>
      </w:r>
    </w:p>
    <w:p w:rsidR="00A25BFB" w:rsidRPr="00AB6043" w:rsidRDefault="00A25BFB">
      <w:pPr>
        <w:rPr>
          <w:lang w:val="en-US"/>
        </w:rPr>
      </w:pPr>
      <w:bookmarkStart w:id="0" w:name="_GoBack"/>
      <w:bookmarkEnd w:id="0"/>
    </w:p>
    <w:sectPr w:rsidR="00A25BFB" w:rsidRPr="00AB6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69"/>
    <w:rsid w:val="00A25BFB"/>
    <w:rsid w:val="00AB6043"/>
    <w:rsid w:val="00DF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34415-947F-489B-A107-31FC3EBA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6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4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2020-06-05T09:42:00Z</dcterms:created>
  <dcterms:modified xsi:type="dcterms:W3CDTF">2020-06-05T09:43:00Z</dcterms:modified>
</cp:coreProperties>
</file>